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p w14:paraId="01694508" w14:textId="7C22CC78" w:rsidR="00B8594A" w:rsidRPr="00347E6E" w:rsidRDefault="000374B8" w:rsidP="00B1488D">
      <w:pPr>
        <w:spacing w:line="240" w:lineRule="auto"/>
        <w:ind w:firstLine="0"/>
        <w:jc w:val="both"/>
        <w:rPr>
          <w:rFonts w:ascii="Noor_Badr" w:hAnsi="Noor_Badr" w:cs="Noor_Badr"/>
          <w:color w:val="auto"/>
          <w:sz w:val="28"/>
          <w:szCs w:val="28"/>
        </w:rPr>
      </w:pPr>
      <w:r w:rsidRPr="00347E6E">
        <w:rPr>
          <w:rFonts w:ascii="Noor_Badr" w:hAnsi="Noor_Badr" w:cs="Noor_Badr"/>
          <w:color w:val="auto"/>
          <w:sz w:val="28"/>
          <w:szCs w:val="28"/>
          <w:rtl/>
        </w:rPr>
        <w:t xml:space="preserve">     </w:t>
      </w:r>
      <w:r w:rsidR="00750557" w:rsidRPr="00347E6E">
        <w:rPr>
          <w:rFonts w:ascii="Noor_Badr" w:hAnsi="Noor_Badr" w:cs="Noor_Badr"/>
          <w:color w:val="auto"/>
          <w:sz w:val="28"/>
          <w:szCs w:val="28"/>
        </w:rPr>
        <w:t xml:space="preserve">            </w:t>
      </w:r>
      <w:r w:rsidRPr="00347E6E">
        <w:rPr>
          <w:rFonts w:ascii="Noor_Badr" w:hAnsi="Noor_Badr" w:cs="Noor_Badr"/>
          <w:color w:val="auto"/>
          <w:sz w:val="28"/>
          <w:szCs w:val="28"/>
          <w:rtl/>
        </w:rPr>
        <w:t xml:space="preserve">      </w:t>
      </w:r>
      <w:r w:rsidR="009F6542" w:rsidRPr="00347E6E">
        <w:rPr>
          <w:rFonts w:ascii="Noor_Badr" w:hAnsi="Noor_Badr" w:cs="Noor_Badr"/>
          <w:noProof/>
          <w:color w:val="auto"/>
          <w:sz w:val="24"/>
          <w:szCs w:val="24"/>
          <w:rtl/>
          <w:lang w:val="ur-PK"/>
        </w:rPr>
        <w:drawing>
          <wp:inline distT="0" distB="0" distL="0" distR="0" wp14:anchorId="7D2AF8D4" wp14:editId="18269EB6">
            <wp:extent cx="4105910" cy="878693"/>
            <wp:effectExtent l="38100" t="38100" r="46990" b="55245"/>
            <wp:docPr id="8" name="Diagram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14:paraId="59715727" w14:textId="77777777" w:rsidR="0049211D" w:rsidRPr="0049211D" w:rsidRDefault="0049211D" w:rsidP="0049211D">
      <w:pPr>
        <w:ind w:firstLine="0"/>
        <w:rPr>
          <w:rFonts w:ascii="Noor_Titr" w:hAnsi="Noor_Titr" w:cs="Noor_Titr"/>
          <w:b/>
          <w:bCs/>
          <w:color w:val="auto"/>
          <w:sz w:val="28"/>
          <w:szCs w:val="28"/>
          <w:rtl/>
        </w:rPr>
      </w:pPr>
      <w:r w:rsidRPr="0049211D">
        <w:rPr>
          <w:rFonts w:ascii="Noor_Titr" w:hAnsi="Noor_Titr" w:cs="Noor_Titr"/>
          <w:b/>
          <w:bCs/>
          <w:color w:val="auto"/>
          <w:sz w:val="28"/>
          <w:szCs w:val="28"/>
          <w:rtl/>
        </w:rPr>
        <w:t>حدیث چهارم</w:t>
      </w:r>
    </w:p>
    <w:p w14:paraId="6C29668E" w14:textId="3398FA0C" w:rsidR="0049211D" w:rsidRPr="0049211D" w:rsidRDefault="0049211D" w:rsidP="0049211D">
      <w:pPr>
        <w:rPr>
          <w:rFonts w:ascii="Noor_Badr" w:hAnsi="Noor_Badr" w:cs="Noor_Badr"/>
          <w:color w:val="auto"/>
          <w:rtl/>
        </w:rPr>
      </w:pPr>
      <w:r w:rsidRPr="009C24EE">
        <w:rPr>
          <w:rFonts w:ascii="Noor_Badr" w:hAnsi="Noor_Badr" w:cs="Noor_Badr" w:hint="eastAsia"/>
          <w:color w:val="auto"/>
          <w:rtl/>
        </w:rPr>
        <w:t>مُحَمَّدُ</w:t>
      </w:r>
      <w:r w:rsidRPr="009C24EE">
        <w:rPr>
          <w:rFonts w:ascii="Noor_Badr" w:hAnsi="Noor_Badr" w:cs="Noor_Badr"/>
          <w:color w:val="auto"/>
          <w:rtl/>
        </w:rPr>
        <w:t xml:space="preserve"> بْنُ</w:t>
      </w:r>
      <w:r w:rsidR="00A6027A" w:rsidRPr="009C24EE">
        <w:rPr>
          <w:rFonts w:ascii="Noor_Badr" w:hAnsi="Noor_Badr" w:cs="Noor_Badr"/>
          <w:color w:val="auto"/>
          <w:rtl/>
        </w:rPr>
        <w:t xml:space="preserve"> </w:t>
      </w:r>
      <w:r w:rsidR="000F7FB4">
        <w:rPr>
          <w:rFonts w:ascii="Noor_Badr" w:hAnsi="Noor_Badr" w:cs="Noor_Badr"/>
          <w:color w:val="auto"/>
          <w:rtl/>
        </w:rPr>
        <w:t>ی</w:t>
      </w:r>
      <w:r w:rsidRPr="009C24EE">
        <w:rPr>
          <w:rFonts w:ascii="Noor_Badr" w:hAnsi="Noor_Badr" w:cs="Noor_Badr"/>
          <w:color w:val="auto"/>
          <w:rtl/>
        </w:rPr>
        <w:t>َحْ</w:t>
      </w:r>
      <w:r w:rsidR="000F7FB4">
        <w:rPr>
          <w:rFonts w:ascii="Noor_Badr" w:hAnsi="Noor_Badr" w:cs="Noor_Badr"/>
          <w:color w:val="auto"/>
          <w:rtl/>
        </w:rPr>
        <w:t>یی</w:t>
      </w:r>
      <w:r w:rsidRPr="009C24EE">
        <w:rPr>
          <w:rFonts w:ascii="Noor_Badr" w:hAnsi="Noor_Badr" w:cs="Noor_Badr"/>
          <w:color w:val="auto"/>
          <w:rtl/>
        </w:rPr>
        <w:t>ٰ‌، عَنْ</w:t>
      </w:r>
      <w:r w:rsidR="00A6027A" w:rsidRPr="009C24EE">
        <w:rPr>
          <w:rFonts w:ascii="Noor_Badr" w:hAnsi="Noor_Badr" w:cs="Noor_Badr"/>
          <w:color w:val="auto"/>
          <w:rtl/>
        </w:rPr>
        <w:t xml:space="preserve"> </w:t>
      </w:r>
      <w:r w:rsidRPr="009C24EE">
        <w:rPr>
          <w:rFonts w:ascii="Noor_Badr" w:hAnsi="Noor_Badr" w:cs="Noor_Badr"/>
          <w:color w:val="auto"/>
          <w:rtl/>
        </w:rPr>
        <w:t>أَحْمَدَ بْنِ</w:t>
      </w:r>
      <w:r w:rsidR="00A6027A" w:rsidRPr="009C24EE">
        <w:rPr>
          <w:rFonts w:ascii="Noor_Badr" w:hAnsi="Noor_Badr" w:cs="Noor_Badr"/>
          <w:color w:val="auto"/>
          <w:rtl/>
        </w:rPr>
        <w:t xml:space="preserve"> </w:t>
      </w:r>
      <w:r w:rsidRPr="009C24EE">
        <w:rPr>
          <w:rFonts w:ascii="Noor_Badr" w:hAnsi="Noor_Badr" w:cs="Noor_Badr"/>
          <w:color w:val="auto"/>
          <w:rtl/>
        </w:rPr>
        <w:t>مُحَمَّدِ بْنِ</w:t>
      </w:r>
      <w:r w:rsidR="00A6027A" w:rsidRPr="009C24EE">
        <w:rPr>
          <w:rFonts w:ascii="Noor_Badr" w:hAnsi="Noor_Badr" w:cs="Noor_Badr"/>
          <w:color w:val="auto"/>
          <w:rtl/>
        </w:rPr>
        <w:t xml:space="preserve"> </w:t>
      </w:r>
      <w:r w:rsidRPr="009C24EE">
        <w:rPr>
          <w:rFonts w:ascii="Noor_Badr" w:hAnsi="Noor_Badr" w:cs="Noor_Badr"/>
          <w:color w:val="auto"/>
          <w:rtl/>
        </w:rPr>
        <w:t>عِ</w:t>
      </w:r>
      <w:r w:rsidR="000F7FB4">
        <w:rPr>
          <w:rFonts w:ascii="Noor_Badr" w:hAnsi="Noor_Badr" w:cs="Noor_Badr"/>
          <w:color w:val="auto"/>
          <w:rtl/>
        </w:rPr>
        <w:t>ی</w:t>
      </w:r>
      <w:r w:rsidRPr="009C24EE">
        <w:rPr>
          <w:rFonts w:ascii="Noor_Badr" w:hAnsi="Noor_Badr" w:cs="Noor_Badr"/>
          <w:color w:val="auto"/>
          <w:rtl/>
        </w:rPr>
        <w:t>س</w:t>
      </w:r>
      <w:r w:rsidR="000F7FB4">
        <w:rPr>
          <w:rFonts w:ascii="Noor_Badr" w:hAnsi="Noor_Badr" w:cs="Noor_Badr"/>
          <w:color w:val="auto"/>
          <w:rtl/>
        </w:rPr>
        <w:t>ی</w:t>
      </w:r>
      <w:r w:rsidRPr="009C24EE">
        <w:rPr>
          <w:rFonts w:ascii="Noor_Badr" w:hAnsi="Noor_Badr" w:cs="Noor_Badr"/>
          <w:color w:val="auto"/>
          <w:rtl/>
        </w:rPr>
        <w:t>ٰ‌، عَنِ</w:t>
      </w:r>
      <w:r w:rsidR="00A6027A" w:rsidRPr="009C24EE">
        <w:rPr>
          <w:rFonts w:ascii="Noor_Badr" w:hAnsi="Noor_Badr" w:cs="Noor_Badr"/>
          <w:color w:val="auto"/>
          <w:rtl/>
        </w:rPr>
        <w:t xml:space="preserve"> </w:t>
      </w:r>
      <w:r w:rsidRPr="009C24EE">
        <w:rPr>
          <w:rFonts w:ascii="Noor_Badr" w:hAnsi="Noor_Badr" w:cs="Noor_Badr"/>
          <w:color w:val="auto"/>
          <w:rtl/>
        </w:rPr>
        <w:t>ابْنِ</w:t>
      </w:r>
      <w:r w:rsidR="00A6027A" w:rsidRPr="009C24EE">
        <w:rPr>
          <w:rFonts w:ascii="Noor_Badr" w:hAnsi="Noor_Badr" w:cs="Noor_Badr"/>
          <w:color w:val="auto"/>
          <w:rtl/>
        </w:rPr>
        <w:t xml:space="preserve"> </w:t>
      </w:r>
      <w:r w:rsidRPr="009C24EE">
        <w:rPr>
          <w:rFonts w:ascii="Noor_Badr" w:hAnsi="Noor_Badr" w:cs="Noor_Badr"/>
          <w:color w:val="auto"/>
          <w:rtl/>
        </w:rPr>
        <w:t>فَضَّالٍ‌، عَنِ</w:t>
      </w:r>
      <w:r w:rsidR="00A6027A" w:rsidRPr="009C24EE">
        <w:rPr>
          <w:rFonts w:ascii="Noor_Badr" w:hAnsi="Noor_Badr" w:cs="Noor_Badr"/>
          <w:color w:val="auto"/>
          <w:rtl/>
        </w:rPr>
        <w:t xml:space="preserve"> </w:t>
      </w:r>
      <w:r w:rsidRPr="009C24EE">
        <w:rPr>
          <w:rFonts w:ascii="Noor_Badr" w:hAnsi="Noor_Badr" w:cs="Noor_Badr"/>
          <w:color w:val="auto"/>
          <w:rtl/>
        </w:rPr>
        <w:t>الْحَسَنِ</w:t>
      </w:r>
      <w:r w:rsidR="00A6027A" w:rsidRPr="009C24EE">
        <w:rPr>
          <w:rFonts w:ascii="Noor_Badr" w:hAnsi="Noor_Badr" w:cs="Noor_Badr"/>
          <w:color w:val="auto"/>
          <w:rtl/>
        </w:rPr>
        <w:t xml:space="preserve"> </w:t>
      </w:r>
      <w:r w:rsidRPr="009C24EE">
        <w:rPr>
          <w:rFonts w:ascii="Noor_Badr" w:hAnsi="Noor_Badr" w:cs="Noor_Badr"/>
          <w:color w:val="auto"/>
          <w:rtl/>
        </w:rPr>
        <w:t>بْنِ</w:t>
      </w:r>
      <w:r w:rsidR="00A6027A" w:rsidRPr="009C24EE">
        <w:rPr>
          <w:rFonts w:ascii="Noor_Badr" w:hAnsi="Noor_Badr" w:cs="Noor_Badr"/>
          <w:color w:val="auto"/>
          <w:rtl/>
        </w:rPr>
        <w:t xml:space="preserve"> </w:t>
      </w:r>
      <w:r w:rsidRPr="009C24EE">
        <w:rPr>
          <w:rFonts w:ascii="Noor_Badr" w:hAnsi="Noor_Badr" w:cs="Noor_Badr"/>
          <w:color w:val="auto"/>
          <w:rtl/>
        </w:rPr>
        <w:t>الْجَهْمِ‌، قَالَ‌:</w:t>
      </w:r>
      <w:r w:rsidRPr="0049211D">
        <w:rPr>
          <w:rFonts w:ascii="Noor_Badr" w:hAnsi="Noor_Badr" w:cs="Noor_Badr"/>
          <w:b/>
          <w:bCs/>
          <w:color w:val="auto"/>
          <w:rtl/>
        </w:rPr>
        <w:t xml:space="preserve"> سَمِعْتُ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49211D">
        <w:rPr>
          <w:rFonts w:ascii="Noor_Badr" w:hAnsi="Noor_Badr" w:cs="Noor_Badr"/>
          <w:b/>
          <w:bCs/>
          <w:color w:val="auto"/>
          <w:rtl/>
        </w:rPr>
        <w:t>الرِّضَا</w:t>
      </w:r>
      <w:r w:rsidR="00A67C7B">
        <w:rPr>
          <w:rFonts w:ascii="Noor_Badr" w:hAnsi="Noor_Badr" w:cs="Noor_Badr"/>
          <w:b/>
          <w:bCs/>
          <w:color w:val="auto"/>
        </w:rPr>
        <w:sym w:font="Dorood" w:char="F04A"/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49211D">
        <w:rPr>
          <w:rFonts w:ascii="Noor_Badr" w:hAnsi="Noor_Badr" w:cs="Noor_Badr"/>
          <w:b/>
          <w:bCs/>
          <w:color w:val="auto"/>
          <w:rtl/>
        </w:rPr>
        <w:t>َقُولُ‌: «صَدِ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49211D">
        <w:rPr>
          <w:rFonts w:ascii="Noor_Badr" w:hAnsi="Noor_Badr" w:cs="Noor_Badr"/>
          <w:b/>
          <w:bCs/>
          <w:color w:val="auto"/>
          <w:rtl/>
        </w:rPr>
        <w:t>قُ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49211D">
        <w:rPr>
          <w:rFonts w:ascii="Noor_Badr" w:hAnsi="Noor_Badr" w:cs="Noor_Badr"/>
          <w:b/>
          <w:bCs/>
          <w:color w:val="auto"/>
          <w:rtl/>
        </w:rPr>
        <w:t>ُلِّ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49211D">
        <w:rPr>
          <w:rFonts w:ascii="Noor_Badr" w:hAnsi="Noor_Badr" w:cs="Noor_Badr"/>
          <w:b/>
          <w:bCs/>
          <w:color w:val="auto"/>
          <w:rtl/>
        </w:rPr>
        <w:t>امْرِ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49211D">
        <w:rPr>
          <w:rFonts w:ascii="Noor_Badr" w:hAnsi="Noor_Badr" w:cs="Noor_Badr"/>
          <w:b/>
          <w:bCs/>
          <w:color w:val="auto"/>
          <w:rtl/>
        </w:rPr>
        <w:t>ً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49211D">
        <w:rPr>
          <w:rFonts w:ascii="Noor_Badr" w:hAnsi="Noor_Badr" w:cs="Noor_Badr"/>
          <w:b/>
          <w:bCs/>
          <w:color w:val="auto"/>
          <w:rtl/>
        </w:rPr>
        <w:t>عَقْلُهُ‌، وَ عَدُوُّهُ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49211D">
        <w:rPr>
          <w:rFonts w:ascii="Noor_Badr" w:hAnsi="Noor_Badr" w:cs="Noor_Badr"/>
          <w:b/>
          <w:bCs/>
          <w:color w:val="auto"/>
          <w:rtl/>
        </w:rPr>
        <w:t xml:space="preserve">جَهْلُهُ‌»؛ </w:t>
      </w:r>
      <w:r w:rsidRPr="0049211D">
        <w:rPr>
          <w:rFonts w:ascii="Noor_Badr" w:hAnsi="Noor_Badr" w:cs="Noor_Badr"/>
          <w:color w:val="auto"/>
          <w:rtl/>
        </w:rPr>
        <w:t>دوس</w:t>
      </w:r>
      <w:r w:rsidRPr="0049211D">
        <w:rPr>
          <w:rFonts w:ascii="Noor_Badr" w:hAnsi="Noor_Badr" w:cs="Noor_Badr" w:hint="eastAsia"/>
          <w:color w:val="auto"/>
          <w:rtl/>
        </w:rPr>
        <w:t>ت</w:t>
      </w:r>
      <w:r w:rsidRPr="0049211D">
        <w:rPr>
          <w:rFonts w:ascii="Noor_Badr" w:hAnsi="Noor_Badr" w:cs="Noor_Badr"/>
          <w:color w:val="auto"/>
          <w:rtl/>
        </w:rPr>
        <w:t xml:space="preserve"> هرکس عقل او و دشمن هرکس جهل اوست.</w:t>
      </w:r>
    </w:p>
    <w:p w14:paraId="22658A3D" w14:textId="77777777" w:rsidR="0049211D" w:rsidRPr="0049211D" w:rsidRDefault="0049211D" w:rsidP="0049211D">
      <w:pPr>
        <w:ind w:firstLine="0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49211D">
        <w:rPr>
          <w:rFonts w:ascii="IRANSansFaNum" w:hAnsi="IRANSansFaNum" w:cs="IRANSansFaNum"/>
          <w:color w:val="auto"/>
          <w:sz w:val="28"/>
          <w:szCs w:val="28"/>
          <w:rtl/>
        </w:rPr>
        <w:t>شناخت سود و زیان ماندگار</w:t>
      </w:r>
    </w:p>
    <w:p w14:paraId="2C7501A8" w14:textId="77777777" w:rsidR="0049211D" w:rsidRPr="0049211D" w:rsidRDefault="0049211D" w:rsidP="0049211D">
      <w:pPr>
        <w:jc w:val="both"/>
        <w:rPr>
          <w:rFonts w:ascii="Noor_Badr" w:hAnsi="Noor_Badr" w:cs="Noor_Badr"/>
          <w:color w:val="auto"/>
          <w:rtl/>
        </w:rPr>
      </w:pPr>
      <w:r w:rsidRPr="0049211D">
        <w:rPr>
          <w:rFonts w:ascii="Noor_Badr" w:hAnsi="Noor_Badr" w:cs="Noor_Badr" w:hint="eastAsia"/>
          <w:color w:val="auto"/>
          <w:rtl/>
        </w:rPr>
        <w:t>ملاک</w:t>
      </w:r>
      <w:r w:rsidRPr="0049211D">
        <w:rPr>
          <w:rFonts w:ascii="Noor_Badr" w:hAnsi="Noor_Badr" w:cs="Noor_Badr"/>
          <w:color w:val="auto"/>
          <w:rtl/>
        </w:rPr>
        <w:t xml:space="preserve"> عقل، سود و ز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ان</w:t>
      </w:r>
      <w:r w:rsidRPr="0049211D">
        <w:rPr>
          <w:rFonts w:ascii="Noor_Badr" w:hAnsi="Noor_Badr" w:cs="Noor_Badr"/>
          <w:color w:val="auto"/>
          <w:rtl/>
        </w:rPr>
        <w:t xml:space="preserve"> ماندگار است. عاقل هر چ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ز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 xml:space="preserve"> را که در مس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ر</w:t>
      </w:r>
      <w:r w:rsidRPr="0049211D">
        <w:rPr>
          <w:rFonts w:ascii="Noor_Badr" w:hAnsi="Noor_Badr" w:cs="Noor_Badr"/>
          <w:color w:val="auto"/>
          <w:rtl/>
        </w:rPr>
        <w:t xml:space="preserve"> شکوفا</w:t>
      </w:r>
      <w:r w:rsidRPr="0049211D">
        <w:rPr>
          <w:rFonts w:ascii="Noor_Badr" w:hAnsi="Noor_Badr" w:cs="Noor_Badr" w:hint="cs"/>
          <w:color w:val="auto"/>
          <w:rtl/>
        </w:rPr>
        <w:t>یی‌</w:t>
      </w:r>
      <w:r w:rsidRPr="0049211D">
        <w:rPr>
          <w:rFonts w:ascii="Noor_Badr" w:hAnsi="Noor_Badr" w:cs="Noor_Badr" w:hint="eastAsia"/>
          <w:color w:val="auto"/>
          <w:rtl/>
        </w:rPr>
        <w:t>اش</w:t>
      </w:r>
      <w:r w:rsidRPr="0049211D">
        <w:rPr>
          <w:rFonts w:ascii="Noor_Badr" w:hAnsi="Noor_Badr" w:cs="Noor_Badr"/>
          <w:color w:val="auto"/>
          <w:rtl/>
        </w:rPr>
        <w:t xml:space="preserve"> مؤثر است و برا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 xml:space="preserve"> آخرت او مف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د</w:t>
      </w:r>
      <w:r w:rsidRPr="0049211D">
        <w:rPr>
          <w:rFonts w:ascii="Noor_Badr" w:hAnsi="Noor_Badr" w:cs="Noor_Badr"/>
          <w:color w:val="auto"/>
          <w:rtl/>
        </w:rPr>
        <w:t xml:space="preserve"> باشد، سودمند و هر آنچه او را از ا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ن</w:t>
      </w:r>
      <w:r w:rsidRPr="0049211D">
        <w:rPr>
          <w:rFonts w:ascii="Noor_Badr" w:hAnsi="Noor_Badr" w:cs="Noor_Badr"/>
          <w:color w:val="auto"/>
          <w:rtl/>
        </w:rPr>
        <w:t xml:space="preserve"> مس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ر</w:t>
      </w:r>
      <w:r w:rsidRPr="0049211D">
        <w:rPr>
          <w:rFonts w:ascii="Noor_Badr" w:hAnsi="Noor_Badr" w:cs="Noor_Badr"/>
          <w:color w:val="auto"/>
          <w:rtl/>
        </w:rPr>
        <w:t xml:space="preserve"> باز م</w:t>
      </w:r>
      <w:r w:rsidRPr="0049211D">
        <w:rPr>
          <w:rFonts w:ascii="Noor_Badr" w:hAnsi="Noor_Badr" w:cs="Noor_Badr" w:hint="cs"/>
          <w:color w:val="auto"/>
          <w:rtl/>
        </w:rPr>
        <w:t>ی‌</w:t>
      </w:r>
      <w:r w:rsidRPr="0049211D">
        <w:rPr>
          <w:rFonts w:ascii="Noor_Badr" w:hAnsi="Noor_Badr" w:cs="Noor_Badr" w:hint="eastAsia"/>
          <w:color w:val="auto"/>
          <w:rtl/>
        </w:rPr>
        <w:t>دارد،</w:t>
      </w:r>
      <w:r w:rsidRPr="0049211D">
        <w:rPr>
          <w:rFonts w:ascii="Noor_Badr" w:hAnsi="Noor_Badr" w:cs="Noor_Badr"/>
          <w:color w:val="auto"/>
          <w:rtl/>
        </w:rPr>
        <w:t xml:space="preserve"> مضر م</w:t>
      </w:r>
      <w:r w:rsidRPr="0049211D">
        <w:rPr>
          <w:rFonts w:ascii="Noor_Badr" w:hAnsi="Noor_Badr" w:cs="Noor_Badr" w:hint="cs"/>
          <w:color w:val="auto"/>
          <w:rtl/>
        </w:rPr>
        <w:t>ی‌</w:t>
      </w:r>
      <w:r w:rsidRPr="0049211D">
        <w:rPr>
          <w:rFonts w:ascii="Noor_Badr" w:hAnsi="Noor_Badr" w:cs="Noor_Badr" w:hint="eastAsia"/>
          <w:color w:val="auto"/>
          <w:rtl/>
        </w:rPr>
        <w:t>داند</w:t>
      </w:r>
      <w:r w:rsidRPr="0049211D">
        <w:rPr>
          <w:rFonts w:ascii="Noor_Badr" w:hAnsi="Noor_Badr" w:cs="Noor_Badr"/>
          <w:color w:val="auto"/>
          <w:rtl/>
        </w:rPr>
        <w:t>.</w:t>
      </w:r>
    </w:p>
    <w:p w14:paraId="758330E8" w14:textId="75D18444" w:rsidR="0047575D" w:rsidRDefault="00BE732F" w:rsidP="0000325B">
      <w:pPr>
        <w:jc w:val="both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/>
          <w:color w:val="auto"/>
          <w:rtl/>
        </w:rPr>
        <w:t>ام</w:t>
      </w:r>
      <w:r>
        <w:rPr>
          <w:rFonts w:ascii="Noor_Badr" w:hAnsi="Noor_Badr" w:cs="Noor_Badr" w:hint="cs"/>
          <w:color w:val="auto"/>
          <w:rtl/>
        </w:rPr>
        <w:t>ی</w:t>
      </w:r>
      <w:r>
        <w:rPr>
          <w:rFonts w:ascii="Noor_Badr" w:hAnsi="Noor_Badr" w:cs="Noor_Badr" w:hint="eastAsia"/>
          <w:color w:val="auto"/>
          <w:rtl/>
        </w:rPr>
        <w:t>رالمؤمن</w:t>
      </w:r>
      <w:r>
        <w:rPr>
          <w:rFonts w:ascii="Noor_Badr" w:hAnsi="Noor_Badr" w:cs="Noor_Badr" w:hint="cs"/>
          <w:color w:val="auto"/>
          <w:rtl/>
        </w:rPr>
        <w:t>ی</w:t>
      </w:r>
      <w:r>
        <w:rPr>
          <w:rFonts w:ascii="Noor_Badr" w:hAnsi="Noor_Badr" w:cs="Noor_Badr" w:hint="eastAsia"/>
          <w:color w:val="auto"/>
          <w:rtl/>
        </w:rPr>
        <w:t>ن</w:t>
      </w:r>
      <w:r>
        <w:rPr>
          <w:rFonts w:ascii="Noor_Badr" w:hAnsi="Noor_Badr" w:cs="Noor_Badr"/>
          <w:b/>
          <w:bCs/>
          <w:color w:val="auto"/>
        </w:rPr>
        <w:t xml:space="preserve"> </w:t>
      </w:r>
      <w:r>
        <w:rPr>
          <w:rFonts w:ascii="Noor_Badr" w:hAnsi="Noor_Badr" w:cs="Noor_Badr"/>
          <w:b/>
          <w:bCs/>
          <w:color w:val="auto"/>
        </w:rPr>
        <w:sym w:font="Dorood" w:char="F04A"/>
      </w:r>
      <w:r w:rsidR="002B0A86">
        <w:rPr>
          <w:rFonts w:ascii="Noor_Badr" w:hAnsi="Noor_Badr" w:cs="Noor_Badr" w:hint="cs"/>
          <w:color w:val="auto"/>
          <w:rtl/>
        </w:rPr>
        <w:t>می</w:t>
      </w:r>
      <w:r w:rsidR="000F7FB4">
        <w:rPr>
          <w:rFonts w:ascii="Noor_Badr" w:hAnsi="Noor_Badr" w:cs="Noor_Badr"/>
          <w:color w:val="auto"/>
        </w:rPr>
        <w:t>‌</w:t>
      </w:r>
      <w:r w:rsidR="002B0A86">
        <w:rPr>
          <w:rFonts w:ascii="Noor_Badr" w:hAnsi="Noor_Badr" w:cs="Noor_Badr" w:hint="cs"/>
          <w:color w:val="auto"/>
          <w:rtl/>
        </w:rPr>
        <w:t>فرماید:</w:t>
      </w:r>
      <w:r w:rsidR="002B0A86" w:rsidRPr="002B0A86">
        <w:rPr>
          <w:rFonts w:ascii="Noor_Badr" w:hAnsi="Noor_Badr" w:cs="Noor_Badr"/>
          <w:color w:val="auto"/>
          <w:rtl/>
        </w:rPr>
        <w:t xml:space="preserve"> </w:t>
      </w:r>
      <w:r w:rsidR="002B0A86" w:rsidRPr="002B0A86">
        <w:rPr>
          <w:rFonts w:ascii="Noor_Badr" w:hAnsi="Noor_Badr" w:cs="Noor_Badr"/>
          <w:b/>
          <w:bCs/>
          <w:color w:val="auto"/>
          <w:rtl/>
        </w:rPr>
        <w:t>«ما خَ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="002B0A86" w:rsidRPr="002B0A86">
        <w:rPr>
          <w:rFonts w:ascii="Noor_Badr" w:hAnsi="Noor_Badr" w:cs="Noor_Badr"/>
          <w:b/>
          <w:bCs/>
          <w:color w:val="auto"/>
          <w:rtl/>
        </w:rPr>
        <w:t>رٌ بِخَ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="002B0A86" w:rsidRPr="002B0A86">
        <w:rPr>
          <w:rFonts w:ascii="Noor_Badr" w:hAnsi="Noor_Badr" w:cs="Noor_Badr"/>
          <w:b/>
          <w:bCs/>
          <w:color w:val="auto"/>
          <w:rtl/>
        </w:rPr>
        <w:t>رٍ بَعدَهُ النّارُ وَما شَرٌّ بِشَرٍّ بَعدَهُ الجَنَّةُ، وَ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="002B0A86" w:rsidRPr="002B0A86">
        <w:rPr>
          <w:rFonts w:ascii="Noor_Badr" w:hAnsi="Noor_Badr" w:cs="Noor_Badr"/>
          <w:b/>
          <w:bCs/>
          <w:color w:val="auto"/>
          <w:rtl/>
        </w:rPr>
        <w:t>ُلُّ نَع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="002B0A86" w:rsidRPr="002B0A86">
        <w:rPr>
          <w:rFonts w:ascii="Noor_Badr" w:hAnsi="Noor_Badr" w:cs="Noor_Badr"/>
          <w:b/>
          <w:bCs/>
          <w:color w:val="auto"/>
          <w:rtl/>
        </w:rPr>
        <w:t>مٍ دونَ الجَنَّةِ فَهُوَ مَحقورٌ، وَ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="002B0A86" w:rsidRPr="002B0A86">
        <w:rPr>
          <w:rFonts w:ascii="Noor_Badr" w:hAnsi="Noor_Badr" w:cs="Noor_Badr"/>
          <w:b/>
          <w:bCs/>
          <w:color w:val="auto"/>
          <w:rtl/>
        </w:rPr>
        <w:t>ُلُّ بَلاءٍ دونَ النّارِ عافِ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="002B0A86" w:rsidRPr="002B0A86">
        <w:rPr>
          <w:rFonts w:ascii="Noor_Badr" w:hAnsi="Noor_Badr" w:cs="Noor_Badr"/>
          <w:b/>
          <w:bCs/>
          <w:color w:val="auto"/>
          <w:rtl/>
        </w:rPr>
        <w:t>َةٌ»</w:t>
      </w:r>
      <w:r w:rsidR="002B0A86" w:rsidRPr="002B0A86">
        <w:rPr>
          <w:rFonts w:ascii="Noor_Badr" w:hAnsi="Noor_Badr" w:cs="Noor_Badr" w:hint="cs"/>
          <w:b/>
          <w:bCs/>
          <w:color w:val="auto"/>
          <w:rtl/>
        </w:rPr>
        <w:t>؛</w:t>
      </w:r>
      <w:r w:rsidR="002B0A86" w:rsidRPr="002B0A86">
        <w:rPr>
          <w:rFonts w:ascii="Noor_Badr" w:hAnsi="Noor_Badr" w:cs="Noor_Badr"/>
          <w:color w:val="auto"/>
          <w:rtl/>
        </w:rPr>
        <w:t>"</w:t>
      </w:r>
    </w:p>
    <w:p w14:paraId="15C50F95" w14:textId="4C5412EE" w:rsidR="002B0A86" w:rsidRPr="0000325B" w:rsidRDefault="0047575D" w:rsidP="0000325B">
      <w:pPr>
        <w:jc w:val="both"/>
        <w:rPr>
          <w:rFonts w:ascii="Noor_Badr" w:hAnsi="Noor_Badr" w:cs="Noor_Badr"/>
          <w:b/>
          <w:bCs/>
          <w:color w:val="auto"/>
          <w:rtl/>
        </w:rPr>
      </w:pPr>
      <w:r w:rsidRPr="0047575D">
        <w:rPr>
          <w:rFonts w:ascii="Noor_Badr" w:hAnsi="Noor_Badr" w:cs="Noor_Badr"/>
          <w:color w:val="auto"/>
          <w:rtl/>
        </w:rPr>
        <w:t>خوب</w:t>
      </w:r>
      <w:r w:rsidRPr="0047575D">
        <w:rPr>
          <w:rFonts w:ascii="Noor_Badr" w:hAnsi="Noor_Badr" w:cs="Noor_Badr" w:hint="cs"/>
          <w:color w:val="auto"/>
          <w:rtl/>
        </w:rPr>
        <w:t>ی‌</w:t>
      </w:r>
      <w:r w:rsidRPr="0047575D">
        <w:rPr>
          <w:rFonts w:ascii="Noor_Badr" w:hAnsi="Noor_Badr" w:cs="Noor_Badr" w:hint="eastAsia"/>
          <w:color w:val="auto"/>
          <w:rtl/>
        </w:rPr>
        <w:t>ا</w:t>
      </w:r>
      <w:r w:rsidRPr="0047575D">
        <w:rPr>
          <w:rFonts w:ascii="Noor_Badr" w:hAnsi="Noor_Badr" w:cs="Noor_Badr" w:hint="cs"/>
          <w:color w:val="auto"/>
          <w:rtl/>
        </w:rPr>
        <w:t>ی</w:t>
      </w:r>
      <w:r w:rsidRPr="0047575D">
        <w:rPr>
          <w:rFonts w:ascii="Noor_Badr" w:hAnsi="Noor_Badr" w:cs="Noor_Badr"/>
          <w:color w:val="auto"/>
          <w:rtl/>
        </w:rPr>
        <w:t xml:space="preserve"> که سرانجامش آتش باشد، خ</w:t>
      </w:r>
      <w:r w:rsidRPr="0047575D">
        <w:rPr>
          <w:rFonts w:ascii="Noor_Badr" w:hAnsi="Noor_Badr" w:cs="Noor_Badr" w:hint="cs"/>
          <w:color w:val="auto"/>
          <w:rtl/>
        </w:rPr>
        <w:t>ی</w:t>
      </w:r>
      <w:r w:rsidRPr="0047575D">
        <w:rPr>
          <w:rFonts w:ascii="Noor_Badr" w:hAnsi="Noor_Badr" w:cs="Noor_Badr" w:hint="eastAsia"/>
          <w:color w:val="auto"/>
          <w:rtl/>
        </w:rPr>
        <w:t>ر</w:t>
      </w:r>
      <w:r w:rsidRPr="0047575D">
        <w:rPr>
          <w:rFonts w:ascii="Noor_Badr" w:hAnsi="Noor_Badr" w:cs="Noor_Badr"/>
          <w:color w:val="auto"/>
          <w:rtl/>
        </w:rPr>
        <w:t xml:space="preserve"> ن</w:t>
      </w:r>
      <w:r w:rsidRPr="0047575D">
        <w:rPr>
          <w:rFonts w:ascii="Noor_Badr" w:hAnsi="Noor_Badr" w:cs="Noor_Badr" w:hint="cs"/>
          <w:color w:val="auto"/>
          <w:rtl/>
        </w:rPr>
        <w:t>ی</w:t>
      </w:r>
      <w:r w:rsidRPr="0047575D">
        <w:rPr>
          <w:rFonts w:ascii="Noor_Badr" w:hAnsi="Noor_Badr" w:cs="Noor_Badr" w:hint="eastAsia"/>
          <w:color w:val="auto"/>
          <w:rtl/>
        </w:rPr>
        <w:t>ست</w:t>
      </w:r>
      <w:r w:rsidRPr="0047575D">
        <w:rPr>
          <w:rFonts w:ascii="Noor_Badr" w:hAnsi="Noor_Badr" w:cs="Noor_Badr"/>
          <w:color w:val="auto"/>
          <w:rtl/>
        </w:rPr>
        <w:t xml:space="preserve"> و بد</w:t>
      </w:r>
      <w:r w:rsidRPr="0047575D">
        <w:rPr>
          <w:rFonts w:ascii="Noor_Badr" w:hAnsi="Noor_Badr" w:cs="Noor_Badr" w:hint="cs"/>
          <w:color w:val="auto"/>
          <w:rtl/>
        </w:rPr>
        <w:t>ی‌</w:t>
      </w:r>
      <w:r w:rsidRPr="0047575D">
        <w:rPr>
          <w:rFonts w:ascii="Noor_Badr" w:hAnsi="Noor_Badr" w:cs="Noor_Badr" w:hint="eastAsia"/>
          <w:color w:val="auto"/>
          <w:rtl/>
        </w:rPr>
        <w:t>ا</w:t>
      </w:r>
      <w:r w:rsidRPr="0047575D">
        <w:rPr>
          <w:rFonts w:ascii="Noor_Badr" w:hAnsi="Noor_Badr" w:cs="Noor_Badr" w:hint="cs"/>
          <w:color w:val="auto"/>
          <w:rtl/>
        </w:rPr>
        <w:t>ی</w:t>
      </w:r>
      <w:r w:rsidRPr="0047575D">
        <w:rPr>
          <w:rFonts w:ascii="Noor_Badr" w:hAnsi="Noor_Badr" w:cs="Noor_Badr"/>
          <w:color w:val="auto"/>
          <w:rtl/>
        </w:rPr>
        <w:t xml:space="preserve"> که سرانجامش بهشت باشد، شر محسوب نم</w:t>
      </w:r>
      <w:r w:rsidRPr="0047575D">
        <w:rPr>
          <w:rFonts w:ascii="Noor_Badr" w:hAnsi="Noor_Badr" w:cs="Noor_Badr" w:hint="cs"/>
          <w:color w:val="auto"/>
          <w:rtl/>
        </w:rPr>
        <w:t>ی‌</w:t>
      </w:r>
      <w:r w:rsidRPr="0047575D">
        <w:rPr>
          <w:rFonts w:ascii="Noor_Badr" w:hAnsi="Noor_Badr" w:cs="Noor_Badr" w:hint="eastAsia"/>
          <w:color w:val="auto"/>
          <w:rtl/>
        </w:rPr>
        <w:t>شود</w:t>
      </w:r>
      <w:r w:rsidRPr="0047575D">
        <w:rPr>
          <w:rFonts w:ascii="Noor_Badr" w:hAnsi="Noor_Badr" w:cs="Noor_Badr"/>
          <w:color w:val="auto"/>
          <w:rtl/>
        </w:rPr>
        <w:t>. هر نعمت</w:t>
      </w:r>
      <w:r w:rsidRPr="0047575D">
        <w:rPr>
          <w:rFonts w:ascii="Noor_Badr" w:hAnsi="Noor_Badr" w:cs="Noor_Badr" w:hint="cs"/>
          <w:color w:val="auto"/>
          <w:rtl/>
        </w:rPr>
        <w:t>ی</w:t>
      </w:r>
      <w:r w:rsidRPr="0047575D">
        <w:rPr>
          <w:rFonts w:ascii="Noor_Badr" w:hAnsi="Noor_Badr" w:cs="Noor_Badr"/>
          <w:color w:val="auto"/>
          <w:rtl/>
        </w:rPr>
        <w:t xml:space="preserve"> در مقا</w:t>
      </w:r>
      <w:r w:rsidRPr="0047575D">
        <w:rPr>
          <w:rFonts w:ascii="Noor_Badr" w:hAnsi="Noor_Badr" w:cs="Noor_Badr" w:hint="cs"/>
          <w:color w:val="auto"/>
          <w:rtl/>
        </w:rPr>
        <w:t>ی</w:t>
      </w:r>
      <w:r w:rsidRPr="0047575D">
        <w:rPr>
          <w:rFonts w:ascii="Noor_Badr" w:hAnsi="Noor_Badr" w:cs="Noor_Badr" w:hint="eastAsia"/>
          <w:color w:val="auto"/>
          <w:rtl/>
        </w:rPr>
        <w:t>سه</w:t>
      </w:r>
      <w:r w:rsidRPr="0047575D">
        <w:rPr>
          <w:rFonts w:ascii="Noor_Badr" w:hAnsi="Noor_Badr" w:cs="Noor_Badr"/>
          <w:color w:val="auto"/>
          <w:rtl/>
        </w:rPr>
        <w:t xml:space="preserve"> با بهشت ناچ</w:t>
      </w:r>
      <w:r w:rsidRPr="0047575D">
        <w:rPr>
          <w:rFonts w:ascii="Noor_Badr" w:hAnsi="Noor_Badr" w:cs="Noor_Badr" w:hint="cs"/>
          <w:color w:val="auto"/>
          <w:rtl/>
        </w:rPr>
        <w:t>ی</w:t>
      </w:r>
      <w:r w:rsidRPr="0047575D">
        <w:rPr>
          <w:rFonts w:ascii="Noor_Badr" w:hAnsi="Noor_Badr" w:cs="Noor_Badr" w:hint="eastAsia"/>
          <w:color w:val="auto"/>
          <w:rtl/>
        </w:rPr>
        <w:t>ز</w:t>
      </w:r>
      <w:r w:rsidRPr="0047575D">
        <w:rPr>
          <w:rFonts w:ascii="Noor_Badr" w:hAnsi="Noor_Badr" w:cs="Noor_Badr"/>
          <w:color w:val="auto"/>
          <w:rtl/>
        </w:rPr>
        <w:t xml:space="preserve"> است و هر بلا</w:t>
      </w:r>
      <w:r w:rsidRPr="0047575D">
        <w:rPr>
          <w:rFonts w:ascii="Noor_Badr" w:hAnsi="Noor_Badr" w:cs="Noor_Badr" w:hint="cs"/>
          <w:color w:val="auto"/>
          <w:rtl/>
        </w:rPr>
        <w:t>یی</w:t>
      </w:r>
      <w:r w:rsidRPr="0047575D">
        <w:rPr>
          <w:rFonts w:ascii="Noor_Badr" w:hAnsi="Noor_Badr" w:cs="Noor_Badr"/>
          <w:color w:val="auto"/>
          <w:rtl/>
        </w:rPr>
        <w:t xml:space="preserve"> در برابر دوزخ، عاف</w:t>
      </w:r>
      <w:r w:rsidRPr="0047575D">
        <w:rPr>
          <w:rFonts w:ascii="Noor_Badr" w:hAnsi="Noor_Badr" w:cs="Noor_Badr" w:hint="cs"/>
          <w:color w:val="auto"/>
          <w:rtl/>
        </w:rPr>
        <w:t>ی</w:t>
      </w:r>
      <w:r w:rsidRPr="0047575D">
        <w:rPr>
          <w:rFonts w:ascii="Noor_Badr" w:hAnsi="Noor_Badr" w:cs="Noor_Badr" w:hint="eastAsia"/>
          <w:color w:val="auto"/>
          <w:rtl/>
        </w:rPr>
        <w:t>ت</w:t>
      </w:r>
      <w:r w:rsidRPr="0047575D">
        <w:rPr>
          <w:rFonts w:ascii="Noor_Badr" w:hAnsi="Noor_Badr" w:cs="Noor_Badr"/>
          <w:color w:val="auto"/>
          <w:rtl/>
        </w:rPr>
        <w:t xml:space="preserve"> به شمار م</w:t>
      </w:r>
      <w:r w:rsidRPr="0047575D">
        <w:rPr>
          <w:rFonts w:ascii="Noor_Badr" w:hAnsi="Noor_Badr" w:cs="Noor_Badr" w:hint="cs"/>
          <w:color w:val="auto"/>
          <w:rtl/>
        </w:rPr>
        <w:t>ی‌</w:t>
      </w:r>
      <w:r w:rsidRPr="0047575D">
        <w:rPr>
          <w:rFonts w:ascii="Noor_Badr" w:hAnsi="Noor_Badr" w:cs="Noor_Badr" w:hint="eastAsia"/>
          <w:color w:val="auto"/>
          <w:rtl/>
        </w:rPr>
        <w:t>آ</w:t>
      </w:r>
      <w:r w:rsidRPr="0047575D">
        <w:rPr>
          <w:rFonts w:ascii="Noor_Badr" w:hAnsi="Noor_Badr" w:cs="Noor_Badr" w:hint="cs"/>
          <w:color w:val="auto"/>
          <w:rtl/>
        </w:rPr>
        <w:t>ی</w:t>
      </w:r>
      <w:r w:rsidRPr="0047575D">
        <w:rPr>
          <w:rFonts w:ascii="Noor_Badr" w:hAnsi="Noor_Badr" w:cs="Noor_Badr" w:hint="eastAsia"/>
          <w:color w:val="auto"/>
          <w:rtl/>
        </w:rPr>
        <w:t>د</w:t>
      </w:r>
      <w:r w:rsidR="002B0A86" w:rsidRPr="002B0A86">
        <w:rPr>
          <w:rFonts w:ascii="Noor_Badr" w:hAnsi="Noor_Badr" w:cs="Noor_Badr"/>
          <w:color w:val="auto"/>
          <w:rtl/>
        </w:rPr>
        <w:t>."</w:t>
      </w:r>
      <w:r w:rsidR="00BE732F">
        <w:rPr>
          <w:rFonts w:ascii="Noor_Badr" w:hAnsi="Noor_Badr" w:cs="Noor_Badr"/>
          <w:color w:val="auto"/>
          <w:rtl/>
        </w:rPr>
        <w:t xml:space="preserve"> (نهج‌البلاغه</w:t>
      </w:r>
      <w:r w:rsidR="0000325B" w:rsidRPr="0047575D">
        <w:rPr>
          <w:rFonts w:ascii="Noor_Badr" w:hAnsi="Noor_Badr" w:cs="Noor_Badr" w:hint="cs"/>
          <w:color w:val="auto"/>
          <w:rtl/>
        </w:rPr>
        <w:t>/</w:t>
      </w:r>
      <w:r w:rsidR="00EA4CB7">
        <w:rPr>
          <w:rFonts w:ascii="Noor_Badr" w:hAnsi="Noor_Badr" w:cs="Noor_Badr" w:hint="cs"/>
          <w:color w:val="auto"/>
          <w:rtl/>
        </w:rPr>
        <w:t>خ</w:t>
      </w:r>
      <w:r w:rsidR="0000325B" w:rsidRPr="0047575D">
        <w:rPr>
          <w:rFonts w:ascii="Noor_Badr" w:hAnsi="Noor_Badr" w:cs="Noor_Badr" w:hint="cs"/>
          <w:color w:val="auto"/>
          <w:rtl/>
        </w:rPr>
        <w:t>387)</w:t>
      </w:r>
    </w:p>
    <w:p w14:paraId="1FCD460D" w14:textId="473DD98A" w:rsidR="0049211D" w:rsidRPr="0049211D" w:rsidRDefault="0049211D" w:rsidP="0049211D">
      <w:pPr>
        <w:jc w:val="both"/>
        <w:rPr>
          <w:rFonts w:ascii="Noor_Badr" w:hAnsi="Noor_Badr" w:cs="Noor_Badr"/>
          <w:color w:val="auto"/>
          <w:rtl/>
        </w:rPr>
      </w:pPr>
      <w:r w:rsidRPr="0049211D">
        <w:rPr>
          <w:rFonts w:ascii="Noor_Badr" w:hAnsi="Noor_Badr" w:cs="Noor_Badr" w:hint="eastAsia"/>
          <w:color w:val="auto"/>
          <w:rtl/>
        </w:rPr>
        <w:t>عاقل</w:t>
      </w:r>
      <w:r w:rsidRPr="0049211D">
        <w:rPr>
          <w:rFonts w:ascii="Noor_Badr" w:hAnsi="Noor_Badr" w:cs="Noor_Badr"/>
          <w:color w:val="auto"/>
          <w:rtl/>
        </w:rPr>
        <w:t xml:space="preserve"> در تضاد ضرر دن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و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 xml:space="preserve"> و ماد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 xml:space="preserve"> و نفع </w:t>
      </w:r>
      <w:r>
        <w:rPr>
          <w:rFonts w:ascii="Noor_Badr" w:hAnsi="Noor_Badr" w:cs="Noor_Badr" w:hint="cs"/>
          <w:color w:val="auto"/>
          <w:rtl/>
        </w:rPr>
        <w:t>أ</w:t>
      </w:r>
      <w:r w:rsidRPr="0049211D">
        <w:rPr>
          <w:rFonts w:ascii="Noor_Badr" w:hAnsi="Noor_Badr" w:cs="Noor_Badr"/>
          <w:color w:val="auto"/>
          <w:rtl/>
        </w:rPr>
        <w:t>خرو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،</w:t>
      </w:r>
      <w:r w:rsidRPr="0049211D">
        <w:rPr>
          <w:rFonts w:ascii="Noor_Badr" w:hAnsi="Noor_Badr" w:cs="Noor_Badr"/>
          <w:color w:val="auto"/>
          <w:rtl/>
        </w:rPr>
        <w:t xml:space="preserve"> نفع </w:t>
      </w:r>
      <w:r>
        <w:rPr>
          <w:rFonts w:ascii="Noor_Badr" w:hAnsi="Noor_Badr" w:cs="Noor_Badr" w:hint="cs"/>
          <w:color w:val="auto"/>
          <w:rtl/>
        </w:rPr>
        <w:t>أ</w:t>
      </w:r>
      <w:r w:rsidRPr="0049211D">
        <w:rPr>
          <w:rFonts w:ascii="Noor_Badr" w:hAnsi="Noor_Badr" w:cs="Noor_Badr"/>
          <w:color w:val="auto"/>
          <w:rtl/>
        </w:rPr>
        <w:t>خرو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 xml:space="preserve"> را مقدم م</w:t>
      </w:r>
      <w:r w:rsidRPr="0049211D">
        <w:rPr>
          <w:rFonts w:ascii="Noor_Badr" w:hAnsi="Noor_Badr" w:cs="Noor_Badr" w:hint="cs"/>
          <w:color w:val="auto"/>
          <w:rtl/>
        </w:rPr>
        <w:t>ی‌</w:t>
      </w:r>
      <w:r w:rsidRPr="0049211D">
        <w:rPr>
          <w:rFonts w:ascii="Noor_Badr" w:hAnsi="Noor_Badr" w:cs="Noor_Badr" w:hint="eastAsia"/>
          <w:color w:val="auto"/>
          <w:rtl/>
        </w:rPr>
        <w:t>کند؛</w:t>
      </w:r>
      <w:r w:rsidRPr="0049211D">
        <w:rPr>
          <w:rFonts w:ascii="Noor_Badr" w:hAnsi="Noor_Badr" w:cs="Noor_Badr"/>
          <w:color w:val="auto"/>
          <w:rtl/>
        </w:rPr>
        <w:t xml:space="preserve"> </w:t>
      </w:r>
      <w:r w:rsidR="00BE732F">
        <w:rPr>
          <w:rFonts w:ascii="Noor_Badr" w:hAnsi="Noor_Badr" w:cs="Noor_Badr"/>
          <w:color w:val="auto"/>
          <w:rtl/>
        </w:rPr>
        <w:t>کماا</w:t>
      </w:r>
      <w:r w:rsidR="00BE732F">
        <w:rPr>
          <w:rFonts w:ascii="Noor_Badr" w:hAnsi="Noor_Badr" w:cs="Noor_Badr" w:hint="cs"/>
          <w:color w:val="auto"/>
          <w:rtl/>
        </w:rPr>
        <w:t>ی</w:t>
      </w:r>
      <w:r w:rsidR="00BE732F">
        <w:rPr>
          <w:rFonts w:ascii="Noor_Badr" w:hAnsi="Noor_Badr" w:cs="Noor_Badr" w:hint="eastAsia"/>
          <w:color w:val="auto"/>
          <w:rtl/>
        </w:rPr>
        <w:t>نکه</w:t>
      </w:r>
      <w:r w:rsidRPr="0049211D">
        <w:rPr>
          <w:rFonts w:ascii="Noor_Badr" w:hAnsi="Noor_Badr" w:cs="Noor_Badr"/>
          <w:color w:val="auto"/>
          <w:rtl/>
        </w:rPr>
        <w:t xml:space="preserve"> </w:t>
      </w:r>
      <w:r w:rsidR="00BE732F">
        <w:rPr>
          <w:rFonts w:ascii="Noor_Badr" w:hAnsi="Noor_Badr" w:cs="Noor_Badr"/>
          <w:color w:val="auto"/>
          <w:rtl/>
        </w:rPr>
        <w:t>ام</w:t>
      </w:r>
      <w:r w:rsidR="00BE732F">
        <w:rPr>
          <w:rFonts w:ascii="Noor_Badr" w:hAnsi="Noor_Badr" w:cs="Noor_Badr" w:hint="cs"/>
          <w:color w:val="auto"/>
          <w:rtl/>
        </w:rPr>
        <w:t>ی</w:t>
      </w:r>
      <w:r w:rsidR="00BE732F">
        <w:rPr>
          <w:rFonts w:ascii="Noor_Badr" w:hAnsi="Noor_Badr" w:cs="Noor_Badr" w:hint="eastAsia"/>
          <w:color w:val="auto"/>
          <w:rtl/>
        </w:rPr>
        <w:t>رالمؤمن</w:t>
      </w:r>
      <w:r w:rsidR="00BE732F">
        <w:rPr>
          <w:rFonts w:ascii="Noor_Badr" w:hAnsi="Noor_Badr" w:cs="Noor_Badr" w:hint="cs"/>
          <w:color w:val="auto"/>
          <w:rtl/>
        </w:rPr>
        <w:t>ی</w:t>
      </w:r>
      <w:r w:rsidR="00BE732F">
        <w:rPr>
          <w:rFonts w:ascii="Noor_Badr" w:hAnsi="Noor_Badr" w:cs="Noor_Badr" w:hint="eastAsia"/>
          <w:color w:val="auto"/>
          <w:rtl/>
        </w:rPr>
        <w:t>ن</w:t>
      </w:r>
      <w:r w:rsidR="00BE732F">
        <w:rPr>
          <w:rFonts w:ascii="Noor_Badr" w:hAnsi="Noor_Badr" w:cs="Noor_Badr"/>
          <w:b/>
          <w:bCs/>
          <w:color w:val="auto"/>
        </w:rPr>
        <w:sym w:font="Dorood" w:char="F04A"/>
      </w:r>
      <w:r w:rsidRPr="0049211D">
        <w:rPr>
          <w:rFonts w:ascii="Noor_Badr" w:hAnsi="Noor_Badr" w:cs="Noor_Badr"/>
          <w:color w:val="auto"/>
          <w:rtl/>
        </w:rPr>
        <w:t xml:space="preserve"> م</w:t>
      </w:r>
      <w:r w:rsidRPr="0049211D">
        <w:rPr>
          <w:rFonts w:ascii="Noor_Badr" w:hAnsi="Noor_Badr" w:cs="Noor_Badr" w:hint="cs"/>
          <w:color w:val="auto"/>
          <w:rtl/>
        </w:rPr>
        <w:t>ی‌</w:t>
      </w:r>
      <w:r w:rsidRPr="0049211D">
        <w:rPr>
          <w:rFonts w:ascii="Noor_Badr" w:hAnsi="Noor_Badr" w:cs="Noor_Badr" w:hint="eastAsia"/>
          <w:color w:val="auto"/>
          <w:rtl/>
        </w:rPr>
        <w:t>فرما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د</w:t>
      </w:r>
      <w:r w:rsidRPr="0049211D">
        <w:rPr>
          <w:rFonts w:ascii="Noor_Badr" w:hAnsi="Noor_Badr" w:cs="Noor_Badr"/>
          <w:color w:val="auto"/>
          <w:rtl/>
        </w:rPr>
        <w:t>:</w:t>
      </w:r>
    </w:p>
    <w:p w14:paraId="21052728" w14:textId="01DFEE9A" w:rsidR="0049211D" w:rsidRPr="0049211D" w:rsidRDefault="0049211D" w:rsidP="0049211D">
      <w:pPr>
        <w:jc w:val="both"/>
        <w:rPr>
          <w:rFonts w:ascii="Noor_Badr" w:hAnsi="Noor_Badr" w:cs="Noor_Badr"/>
          <w:color w:val="auto"/>
          <w:rtl/>
        </w:rPr>
      </w:pPr>
      <w:r w:rsidRPr="0049211D">
        <w:rPr>
          <w:rFonts w:ascii="Noor_Badr" w:hAnsi="Noor_Badr" w:cs="Noor_Badr"/>
          <w:b/>
          <w:bCs/>
          <w:color w:val="auto"/>
          <w:rtl/>
        </w:rPr>
        <w:t>"أَلاَ وَ إِنَّهُ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49211D">
        <w:rPr>
          <w:rFonts w:ascii="Noor_Badr" w:hAnsi="Noor_Badr" w:cs="Noor_Badr"/>
          <w:b/>
          <w:bCs/>
          <w:color w:val="auto"/>
          <w:rtl/>
        </w:rPr>
        <w:t xml:space="preserve">لاَ 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49211D">
        <w:rPr>
          <w:rFonts w:ascii="Noor_Badr" w:hAnsi="Noor_Badr" w:cs="Noor_Badr"/>
          <w:b/>
          <w:bCs/>
          <w:color w:val="auto"/>
          <w:rtl/>
        </w:rPr>
        <w:t>َضُرُّ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49211D">
        <w:rPr>
          <w:rFonts w:ascii="Noor_Badr" w:hAnsi="Noor_Badr" w:cs="Noor_Badr"/>
          <w:b/>
          <w:bCs/>
          <w:color w:val="auto"/>
          <w:rtl/>
        </w:rPr>
        <w:t>ُمْ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49211D">
        <w:rPr>
          <w:rFonts w:ascii="Noor_Badr" w:hAnsi="Noor_Badr" w:cs="Noor_Badr"/>
          <w:b/>
          <w:bCs/>
          <w:color w:val="auto"/>
          <w:rtl/>
        </w:rPr>
        <w:t>تَضْ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49211D">
        <w:rPr>
          <w:rFonts w:ascii="Noor_Badr" w:hAnsi="Noor_Badr" w:cs="Noor_Badr"/>
          <w:b/>
          <w:bCs/>
          <w:color w:val="auto"/>
          <w:rtl/>
        </w:rPr>
        <w:t>ِ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49211D">
        <w:rPr>
          <w:rFonts w:ascii="Noor_Badr" w:hAnsi="Noor_Badr" w:cs="Noor_Badr"/>
          <w:b/>
          <w:bCs/>
          <w:color w:val="auto"/>
          <w:rtl/>
        </w:rPr>
        <w:t>عُ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49211D">
        <w:rPr>
          <w:rFonts w:ascii="Noor_Badr" w:hAnsi="Noor_Badr" w:cs="Noor_Badr"/>
          <w:b/>
          <w:bCs/>
          <w:color w:val="auto"/>
          <w:rtl/>
        </w:rPr>
        <w:t>شَ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49211D">
        <w:rPr>
          <w:rFonts w:ascii="Noor_Badr" w:hAnsi="Noor_Badr" w:cs="Noor_Badr"/>
          <w:b/>
          <w:bCs/>
          <w:color w:val="auto"/>
          <w:rtl/>
        </w:rPr>
        <w:t>ْ‌ءٍ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49211D">
        <w:rPr>
          <w:rFonts w:ascii="Noor_Badr" w:hAnsi="Noor_Badr" w:cs="Noor_Badr"/>
          <w:b/>
          <w:bCs/>
          <w:color w:val="auto"/>
          <w:rtl/>
        </w:rPr>
        <w:t>مِنْ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49211D">
        <w:rPr>
          <w:rFonts w:ascii="Noor_Badr" w:hAnsi="Noor_Badr" w:cs="Noor_Badr"/>
          <w:b/>
          <w:bCs/>
          <w:color w:val="auto"/>
          <w:rtl/>
        </w:rPr>
        <w:t>دُنْ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49211D">
        <w:rPr>
          <w:rFonts w:ascii="Noor_Badr" w:hAnsi="Noor_Badr" w:cs="Noor_Badr"/>
          <w:b/>
          <w:bCs/>
          <w:color w:val="auto"/>
          <w:rtl/>
        </w:rPr>
        <w:t>َا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49211D">
        <w:rPr>
          <w:rFonts w:ascii="Noor_Badr" w:hAnsi="Noor_Badr" w:cs="Noor_Badr"/>
          <w:b/>
          <w:bCs/>
          <w:color w:val="auto"/>
          <w:rtl/>
        </w:rPr>
        <w:t>ُمْ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49211D">
        <w:rPr>
          <w:rFonts w:ascii="Noor_Badr" w:hAnsi="Noor_Badr" w:cs="Noor_Badr"/>
          <w:b/>
          <w:bCs/>
          <w:color w:val="auto"/>
          <w:rtl/>
        </w:rPr>
        <w:t>بَعْدَ حِفْظِ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49211D">
        <w:rPr>
          <w:rFonts w:ascii="Noor_Badr" w:hAnsi="Noor_Badr" w:cs="Noor_Badr"/>
          <w:b/>
          <w:bCs/>
          <w:color w:val="auto"/>
          <w:rtl/>
        </w:rPr>
        <w:t>ُم قَائِمَةَ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49211D">
        <w:rPr>
          <w:rFonts w:ascii="Noor_Badr" w:hAnsi="Noor_Badr" w:cs="Noor_Badr"/>
          <w:b/>
          <w:bCs/>
          <w:color w:val="auto"/>
          <w:rtl/>
        </w:rPr>
        <w:t>دِ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49211D">
        <w:rPr>
          <w:rFonts w:ascii="Noor_Badr" w:hAnsi="Noor_Badr" w:cs="Noor_Badr"/>
          <w:b/>
          <w:bCs/>
          <w:color w:val="auto"/>
          <w:rtl/>
        </w:rPr>
        <w:t>نِ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49211D">
        <w:rPr>
          <w:rFonts w:ascii="Noor_Badr" w:hAnsi="Noor_Badr" w:cs="Noor_Badr"/>
          <w:b/>
          <w:bCs/>
          <w:color w:val="auto"/>
          <w:rtl/>
        </w:rPr>
        <w:t>ُم، أَلاَ وَ إِنَّهُ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49211D">
        <w:rPr>
          <w:rFonts w:ascii="Noor_Badr" w:hAnsi="Noor_Badr" w:cs="Noor_Badr"/>
          <w:b/>
          <w:bCs/>
          <w:color w:val="auto"/>
          <w:rtl/>
        </w:rPr>
        <w:t xml:space="preserve">لاَ 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49211D">
        <w:rPr>
          <w:rFonts w:ascii="Noor_Badr" w:hAnsi="Noor_Badr" w:cs="Noor_Badr"/>
          <w:b/>
          <w:bCs/>
          <w:color w:val="auto"/>
          <w:rtl/>
        </w:rPr>
        <w:t>َنْفَعُ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49211D">
        <w:rPr>
          <w:rFonts w:ascii="Noor_Badr" w:hAnsi="Noor_Badr" w:cs="Noor_Badr"/>
          <w:b/>
          <w:bCs/>
          <w:color w:val="auto"/>
          <w:rtl/>
        </w:rPr>
        <w:t>ُمْ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49211D">
        <w:rPr>
          <w:rFonts w:ascii="Noor_Badr" w:hAnsi="Noor_Badr" w:cs="Noor_Badr"/>
          <w:b/>
          <w:bCs/>
          <w:color w:val="auto"/>
          <w:rtl/>
        </w:rPr>
        <w:t>بَعْدَ تَضْ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49211D">
        <w:rPr>
          <w:rFonts w:ascii="Noor_Badr" w:hAnsi="Noor_Badr" w:cs="Noor_Badr"/>
          <w:b/>
          <w:bCs/>
          <w:color w:val="auto"/>
          <w:rtl/>
        </w:rPr>
        <w:t>ِ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49211D">
        <w:rPr>
          <w:rFonts w:ascii="Noor_Badr" w:hAnsi="Noor_Badr" w:cs="Noor_Badr"/>
          <w:b/>
          <w:bCs/>
          <w:color w:val="auto"/>
          <w:rtl/>
        </w:rPr>
        <w:t>عِ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49211D">
        <w:rPr>
          <w:rFonts w:ascii="Noor_Badr" w:hAnsi="Noor_Badr" w:cs="Noor_Badr"/>
          <w:b/>
          <w:bCs/>
          <w:color w:val="auto"/>
          <w:rtl/>
        </w:rPr>
        <w:t>دِ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49211D">
        <w:rPr>
          <w:rFonts w:ascii="Noor_Badr" w:hAnsi="Noor_Badr" w:cs="Noor_Badr"/>
          <w:b/>
          <w:bCs/>
          <w:color w:val="auto"/>
          <w:rtl/>
        </w:rPr>
        <w:t>نِ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49211D">
        <w:rPr>
          <w:rFonts w:ascii="Noor_Badr" w:hAnsi="Noor_Badr" w:cs="Noor_Badr"/>
          <w:b/>
          <w:bCs/>
          <w:color w:val="auto"/>
          <w:rtl/>
        </w:rPr>
        <w:t>ُمْ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49211D">
        <w:rPr>
          <w:rFonts w:ascii="Noor_Badr" w:hAnsi="Noor_Badr" w:cs="Noor_Badr"/>
          <w:b/>
          <w:bCs/>
          <w:color w:val="auto"/>
          <w:rtl/>
        </w:rPr>
        <w:t>شَ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49211D">
        <w:rPr>
          <w:rFonts w:ascii="Noor_Badr" w:hAnsi="Noor_Badr" w:cs="Noor_Badr"/>
          <w:b/>
          <w:bCs/>
          <w:color w:val="auto"/>
          <w:rtl/>
        </w:rPr>
        <w:t>ْ‌ءٌ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49211D">
        <w:rPr>
          <w:rFonts w:ascii="Noor_Badr" w:hAnsi="Noor_Badr" w:cs="Noor_Badr"/>
          <w:b/>
          <w:bCs/>
          <w:color w:val="auto"/>
          <w:rtl/>
        </w:rPr>
        <w:t>حَافَظْتُمْ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49211D">
        <w:rPr>
          <w:rFonts w:ascii="Noor_Badr" w:hAnsi="Noor_Badr" w:cs="Noor_Badr"/>
          <w:b/>
          <w:bCs/>
          <w:color w:val="auto"/>
          <w:rtl/>
        </w:rPr>
        <w:t>عَلَ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49211D">
        <w:rPr>
          <w:rFonts w:ascii="Noor_Badr" w:hAnsi="Noor_Badr" w:cs="Noor_Badr"/>
          <w:b/>
          <w:bCs/>
          <w:color w:val="auto"/>
          <w:rtl/>
        </w:rPr>
        <w:t>ْهِ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49211D">
        <w:rPr>
          <w:rFonts w:ascii="Noor_Badr" w:hAnsi="Noor_Badr" w:cs="Noor_Badr"/>
          <w:b/>
          <w:bCs/>
          <w:color w:val="auto"/>
          <w:rtl/>
        </w:rPr>
        <w:t>مِنْ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49211D">
        <w:rPr>
          <w:rFonts w:ascii="Noor_Badr" w:hAnsi="Noor_Badr" w:cs="Noor_Badr"/>
          <w:b/>
          <w:bCs/>
          <w:color w:val="auto"/>
          <w:rtl/>
        </w:rPr>
        <w:t>أَمْرِ دُنْ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49211D">
        <w:rPr>
          <w:rFonts w:ascii="Noor_Badr" w:hAnsi="Noor_Badr" w:cs="Noor_Badr"/>
          <w:b/>
          <w:bCs/>
          <w:color w:val="auto"/>
          <w:rtl/>
        </w:rPr>
        <w:t>َا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49211D">
        <w:rPr>
          <w:rFonts w:ascii="Noor_Badr" w:hAnsi="Noor_Badr" w:cs="Noor_Badr"/>
          <w:b/>
          <w:bCs/>
          <w:color w:val="auto"/>
          <w:rtl/>
        </w:rPr>
        <w:t>ُمْ."</w:t>
      </w:r>
      <w:r w:rsidRPr="0049211D">
        <w:rPr>
          <w:rFonts w:ascii="Noor_Badr" w:hAnsi="Noor_Badr" w:cs="Noor_Badr"/>
          <w:color w:val="auto"/>
          <w:rtl/>
        </w:rPr>
        <w:t xml:space="preserve"> </w:t>
      </w:r>
      <w:r w:rsidRPr="0047575D">
        <w:rPr>
          <w:rFonts w:ascii="Noor_Badr" w:hAnsi="Noor_Badr" w:cs="Noor_Badr"/>
          <w:color w:val="auto"/>
          <w:rtl/>
        </w:rPr>
        <w:t>(</w:t>
      </w:r>
      <w:r w:rsidR="00BE732F">
        <w:rPr>
          <w:rFonts w:ascii="Noor_Badr" w:hAnsi="Noor_Badr" w:cs="Noor_Badr"/>
          <w:color w:val="auto"/>
          <w:rtl/>
        </w:rPr>
        <w:t>نهج‌البلاغه</w:t>
      </w:r>
      <w:r w:rsidRPr="0047575D">
        <w:rPr>
          <w:rFonts w:ascii="Noor_Badr" w:hAnsi="Noor_Badr" w:cs="Noor_Badr"/>
          <w:color w:val="auto"/>
          <w:rtl/>
        </w:rPr>
        <w:t>/</w:t>
      </w:r>
      <w:r w:rsidR="00BE732F">
        <w:rPr>
          <w:rFonts w:ascii="Noor_Badr" w:hAnsi="Noor_Badr" w:cs="Noor_Badr"/>
          <w:color w:val="auto"/>
          <w:rtl/>
        </w:rPr>
        <w:t>خ 173</w:t>
      </w:r>
      <w:r w:rsidRPr="0047575D">
        <w:rPr>
          <w:rFonts w:ascii="Noor_Badr" w:hAnsi="Noor_Badr" w:cs="Noor_Badr"/>
          <w:color w:val="auto"/>
          <w:rtl/>
        </w:rPr>
        <w:t>)</w:t>
      </w:r>
    </w:p>
    <w:p w14:paraId="5DBBF97A" w14:textId="364A118E" w:rsidR="0049211D" w:rsidRPr="0049211D" w:rsidRDefault="0049211D" w:rsidP="0049211D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49211D">
        <w:rPr>
          <w:rFonts w:ascii="Noor_Badr" w:hAnsi="Noor_Badr" w:cs="Noor_Badr"/>
          <w:color w:val="auto"/>
          <w:rtl/>
        </w:rPr>
        <w:lastRenderedPageBreak/>
        <w:t>"بدان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د</w:t>
      </w:r>
      <w:r w:rsidRPr="0049211D">
        <w:rPr>
          <w:rFonts w:ascii="Noor_Badr" w:hAnsi="Noor_Badr" w:cs="Noor_Badr"/>
          <w:color w:val="auto"/>
          <w:rtl/>
        </w:rPr>
        <w:t xml:space="preserve"> که اگر پس از حفظ د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نتان</w:t>
      </w:r>
      <w:r w:rsidRPr="0049211D">
        <w:rPr>
          <w:rFonts w:ascii="Noor_Badr" w:hAnsi="Noor_Badr" w:cs="Noor_Badr"/>
          <w:color w:val="auto"/>
          <w:rtl/>
        </w:rPr>
        <w:t xml:space="preserve"> چ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ز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 xml:space="preserve"> از دن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ا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 xml:space="preserve"> خود را از دست بده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د،</w:t>
      </w:r>
      <w:r w:rsidRPr="0049211D">
        <w:rPr>
          <w:rFonts w:ascii="Noor_Badr" w:hAnsi="Noor_Badr" w:cs="Noor_Badr"/>
          <w:color w:val="auto"/>
          <w:rtl/>
        </w:rPr>
        <w:t xml:space="preserve"> به شما ضرر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 xml:space="preserve"> نم</w:t>
      </w:r>
      <w:r w:rsidRPr="0049211D">
        <w:rPr>
          <w:rFonts w:ascii="Noor_Badr" w:hAnsi="Noor_Badr" w:cs="Noor_Badr" w:hint="cs"/>
          <w:color w:val="auto"/>
          <w:rtl/>
        </w:rPr>
        <w:t>ی‌</w:t>
      </w:r>
      <w:r w:rsidRPr="0049211D">
        <w:rPr>
          <w:rFonts w:ascii="Noor_Badr" w:hAnsi="Noor_Badr" w:cs="Noor_Badr" w:hint="eastAsia"/>
          <w:color w:val="auto"/>
          <w:rtl/>
        </w:rPr>
        <w:t>رسد،</w:t>
      </w:r>
      <w:r w:rsidRPr="0049211D">
        <w:rPr>
          <w:rFonts w:ascii="Noor_Badr" w:hAnsi="Noor_Badr" w:cs="Noor_Badr"/>
          <w:color w:val="auto"/>
          <w:rtl/>
        </w:rPr>
        <w:t xml:space="preserve"> و بدان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د</w:t>
      </w:r>
      <w:r w:rsidRPr="0049211D">
        <w:rPr>
          <w:rFonts w:ascii="Noor_Badr" w:hAnsi="Noor_Badr" w:cs="Noor_Badr"/>
          <w:color w:val="auto"/>
          <w:rtl/>
        </w:rPr>
        <w:t xml:space="preserve"> که اگر د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ن</w:t>
      </w:r>
      <w:r w:rsidRPr="0049211D">
        <w:rPr>
          <w:rFonts w:ascii="Noor_Badr" w:hAnsi="Noor_Badr" w:cs="Noor_Badr"/>
          <w:color w:val="auto"/>
          <w:rtl/>
        </w:rPr>
        <w:t xml:space="preserve"> خود را ضا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ع</w:t>
      </w:r>
      <w:r w:rsidRPr="0049211D">
        <w:rPr>
          <w:rFonts w:ascii="Noor_Badr" w:hAnsi="Noor_Badr" w:cs="Noor_Badr"/>
          <w:color w:val="auto"/>
          <w:rtl/>
        </w:rPr>
        <w:t xml:space="preserve"> کن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د،</w:t>
      </w:r>
      <w:r w:rsidRPr="0049211D">
        <w:rPr>
          <w:rFonts w:ascii="Noor_Badr" w:hAnsi="Noor_Badr" w:cs="Noor_Badr"/>
          <w:color w:val="auto"/>
          <w:rtl/>
        </w:rPr>
        <w:t xml:space="preserve"> چ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ز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 xml:space="preserve"> که از دن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ا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 xml:space="preserve"> خود حفظ کرده‌ا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د،</w:t>
      </w:r>
      <w:r w:rsidRPr="0049211D">
        <w:rPr>
          <w:rFonts w:ascii="Noor_Badr" w:hAnsi="Noor_Badr" w:cs="Noor_Badr"/>
          <w:color w:val="auto"/>
          <w:rtl/>
        </w:rPr>
        <w:t xml:space="preserve"> به شما سود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 xml:space="preserve"> نم</w:t>
      </w:r>
      <w:r w:rsidRPr="0049211D">
        <w:rPr>
          <w:rFonts w:ascii="Noor_Badr" w:hAnsi="Noor_Badr" w:cs="Noor_Badr" w:hint="cs"/>
          <w:color w:val="auto"/>
          <w:rtl/>
        </w:rPr>
        <w:t>ی‌</w:t>
      </w:r>
      <w:r w:rsidRPr="0049211D">
        <w:rPr>
          <w:rFonts w:ascii="Noor_Badr" w:hAnsi="Noor_Badr" w:cs="Noor_Badr" w:hint="eastAsia"/>
          <w:color w:val="auto"/>
          <w:rtl/>
        </w:rPr>
        <w:t>بخشد</w:t>
      </w:r>
      <w:r w:rsidRPr="0049211D">
        <w:rPr>
          <w:rFonts w:ascii="Noor_Badr" w:hAnsi="Noor_Badr" w:cs="Noor_Badr"/>
          <w:color w:val="auto"/>
          <w:rtl/>
        </w:rPr>
        <w:t>."</w:t>
      </w:r>
    </w:p>
    <w:p w14:paraId="0F5EB642" w14:textId="73342279" w:rsidR="0049211D" w:rsidRPr="0049211D" w:rsidRDefault="0049211D" w:rsidP="0049211D">
      <w:pPr>
        <w:jc w:val="both"/>
        <w:rPr>
          <w:rFonts w:ascii="Noor_Badr" w:hAnsi="Noor_Badr" w:cs="Noor_Badr"/>
          <w:color w:val="auto"/>
          <w:rtl/>
        </w:rPr>
      </w:pPr>
      <w:r w:rsidRPr="0049211D">
        <w:rPr>
          <w:rFonts w:ascii="Noor_Badr" w:hAnsi="Noor_Badr" w:cs="Noor_Badr" w:hint="eastAsia"/>
          <w:color w:val="auto"/>
          <w:rtl/>
        </w:rPr>
        <w:t>جهل</w:t>
      </w:r>
      <w:r w:rsidRPr="0049211D">
        <w:rPr>
          <w:rFonts w:ascii="Noor_Badr" w:hAnsi="Noor_Badr" w:cs="Noor_Badr"/>
          <w:color w:val="auto"/>
          <w:rtl/>
        </w:rPr>
        <w:t xml:space="preserve"> در حق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قت</w:t>
      </w:r>
      <w:r w:rsidRPr="0049211D">
        <w:rPr>
          <w:rFonts w:ascii="Noor_Badr" w:hAnsi="Noor_Badr" w:cs="Noor_Badr"/>
          <w:color w:val="auto"/>
          <w:rtl/>
        </w:rPr>
        <w:t xml:space="preserve"> و مصاد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ق</w:t>
      </w:r>
      <w:r w:rsidRPr="0049211D">
        <w:rPr>
          <w:rFonts w:ascii="Noor_Badr" w:hAnsi="Noor_Badr" w:cs="Noor_Badr"/>
          <w:color w:val="auto"/>
          <w:rtl/>
        </w:rPr>
        <w:t xml:space="preserve"> سود و ز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ان</w:t>
      </w:r>
      <w:r w:rsidRPr="0049211D">
        <w:rPr>
          <w:rFonts w:ascii="Noor_Badr" w:hAnsi="Noor_Badr" w:cs="Noor_Badr"/>
          <w:color w:val="auto"/>
          <w:rtl/>
        </w:rPr>
        <w:t xml:space="preserve"> دخالت م</w:t>
      </w:r>
      <w:r w:rsidRPr="0049211D">
        <w:rPr>
          <w:rFonts w:ascii="Noor_Badr" w:hAnsi="Noor_Badr" w:cs="Noor_Badr" w:hint="cs"/>
          <w:color w:val="auto"/>
          <w:rtl/>
        </w:rPr>
        <w:t>ی‌</w:t>
      </w:r>
      <w:r w:rsidRPr="0049211D">
        <w:rPr>
          <w:rFonts w:ascii="Noor_Badr" w:hAnsi="Noor_Badr" w:cs="Noor_Badr" w:hint="eastAsia"/>
          <w:color w:val="auto"/>
          <w:rtl/>
        </w:rPr>
        <w:t>کند</w:t>
      </w:r>
      <w:r w:rsidRPr="0049211D">
        <w:rPr>
          <w:rFonts w:ascii="Noor_Badr" w:hAnsi="Noor_Badr" w:cs="Noor_Badr"/>
          <w:color w:val="auto"/>
          <w:rtl/>
        </w:rPr>
        <w:t xml:space="preserve"> و انسان را به گمراه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 xml:space="preserve"> م</w:t>
      </w:r>
      <w:r w:rsidRPr="0049211D">
        <w:rPr>
          <w:rFonts w:ascii="Noor_Badr" w:hAnsi="Noor_Badr" w:cs="Noor_Badr" w:hint="cs"/>
          <w:color w:val="auto"/>
          <w:rtl/>
        </w:rPr>
        <w:t>ی‌</w:t>
      </w:r>
      <w:r w:rsidRPr="0049211D">
        <w:rPr>
          <w:rFonts w:ascii="Noor_Badr" w:hAnsi="Noor_Badr" w:cs="Noor_Badr" w:hint="eastAsia"/>
          <w:color w:val="auto"/>
          <w:rtl/>
        </w:rPr>
        <w:t>کشاند</w:t>
      </w:r>
      <w:r w:rsidRPr="0049211D">
        <w:rPr>
          <w:rFonts w:ascii="Noor_Badr" w:hAnsi="Noor_Badr" w:cs="Noor_Badr"/>
          <w:color w:val="auto"/>
          <w:rtl/>
        </w:rPr>
        <w:t>.</w:t>
      </w:r>
    </w:p>
    <w:p w14:paraId="3F82BBE6" w14:textId="1FB3FFD1" w:rsidR="0049211D" w:rsidRPr="0049211D" w:rsidRDefault="0049211D" w:rsidP="0049211D">
      <w:pPr>
        <w:jc w:val="both"/>
        <w:rPr>
          <w:rFonts w:ascii="Noor_Badr" w:hAnsi="Noor_Badr" w:cs="Noor_Badr"/>
          <w:color w:val="auto"/>
          <w:rtl/>
        </w:rPr>
      </w:pPr>
      <w:r w:rsidRPr="0049211D">
        <w:rPr>
          <w:rFonts w:ascii="Noor_Badr" w:hAnsi="Noor_Badr" w:cs="Noor_Badr" w:hint="eastAsia"/>
          <w:color w:val="auto"/>
          <w:rtl/>
        </w:rPr>
        <w:t>جهل</w:t>
      </w:r>
      <w:r>
        <w:rPr>
          <w:rFonts w:ascii="Noor_Badr" w:hAnsi="Noor_Badr" w:cs="Noor_Badr" w:hint="cs"/>
          <w:color w:val="auto"/>
          <w:rtl/>
        </w:rPr>
        <w:t>،</w:t>
      </w:r>
      <w:r w:rsidRPr="0049211D">
        <w:rPr>
          <w:rFonts w:ascii="Noor_Badr" w:hAnsi="Noor_Badr" w:cs="Noor_Badr"/>
          <w:color w:val="auto"/>
          <w:rtl/>
        </w:rPr>
        <w:t xml:space="preserve"> دشمن بزرگ انسان است؛ ز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را</w:t>
      </w:r>
      <w:r w:rsidRPr="0049211D">
        <w:rPr>
          <w:rFonts w:ascii="Noor_Badr" w:hAnsi="Noor_Badr" w:cs="Noor_Badr"/>
          <w:color w:val="auto"/>
          <w:rtl/>
        </w:rPr>
        <w:t xml:space="preserve"> مع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ار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 xml:space="preserve"> در آن وجود ندارد و بر اساس </w:t>
      </w:r>
      <w:r w:rsidR="00BE732F">
        <w:rPr>
          <w:rFonts w:ascii="Noor_Badr" w:hAnsi="Noor_Badr" w:cs="Noor_Badr"/>
          <w:color w:val="auto"/>
          <w:rtl/>
        </w:rPr>
        <w:t>هواوهوس</w:t>
      </w:r>
      <w:r w:rsidRPr="0049211D">
        <w:rPr>
          <w:rFonts w:ascii="Noor_Badr" w:hAnsi="Noor_Badr" w:cs="Noor_Badr"/>
          <w:color w:val="auto"/>
          <w:rtl/>
        </w:rPr>
        <w:t xml:space="preserve"> عمل م</w:t>
      </w:r>
      <w:r w:rsidRPr="0049211D">
        <w:rPr>
          <w:rFonts w:ascii="Noor_Badr" w:hAnsi="Noor_Badr" w:cs="Noor_Badr" w:hint="cs"/>
          <w:color w:val="auto"/>
          <w:rtl/>
        </w:rPr>
        <w:t>ی‌</w:t>
      </w:r>
      <w:r w:rsidRPr="0049211D">
        <w:rPr>
          <w:rFonts w:ascii="Noor_Badr" w:hAnsi="Noor_Badr" w:cs="Noor_Badr" w:hint="eastAsia"/>
          <w:color w:val="auto"/>
          <w:rtl/>
        </w:rPr>
        <w:t>کند</w:t>
      </w:r>
      <w:r w:rsidRPr="0049211D">
        <w:rPr>
          <w:rFonts w:ascii="Noor_Badr" w:hAnsi="Noor_Badr" w:cs="Noor_Badr"/>
          <w:color w:val="auto"/>
          <w:rtl/>
        </w:rPr>
        <w:t>.</w:t>
      </w:r>
    </w:p>
    <w:p w14:paraId="649F3B8C" w14:textId="6D3C5949" w:rsidR="0049211D" w:rsidRPr="0049211D" w:rsidRDefault="00BE732F" w:rsidP="00AE213E">
      <w:pPr>
        <w:jc w:val="both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/>
          <w:color w:val="auto"/>
          <w:rtl/>
        </w:rPr>
        <w:t>ام</w:t>
      </w:r>
      <w:r>
        <w:rPr>
          <w:rFonts w:ascii="Noor_Badr" w:hAnsi="Noor_Badr" w:cs="Noor_Badr" w:hint="cs"/>
          <w:color w:val="auto"/>
          <w:rtl/>
        </w:rPr>
        <w:t>ی</w:t>
      </w:r>
      <w:r>
        <w:rPr>
          <w:rFonts w:ascii="Noor_Badr" w:hAnsi="Noor_Badr" w:cs="Noor_Badr" w:hint="eastAsia"/>
          <w:color w:val="auto"/>
          <w:rtl/>
        </w:rPr>
        <w:t>رالمؤمن</w:t>
      </w:r>
      <w:r>
        <w:rPr>
          <w:rFonts w:ascii="Noor_Badr" w:hAnsi="Noor_Badr" w:cs="Noor_Badr" w:hint="cs"/>
          <w:color w:val="auto"/>
          <w:rtl/>
        </w:rPr>
        <w:t>ی</w:t>
      </w:r>
      <w:r>
        <w:rPr>
          <w:rFonts w:ascii="Noor_Badr" w:hAnsi="Noor_Badr" w:cs="Noor_Badr" w:hint="eastAsia"/>
          <w:color w:val="auto"/>
          <w:rtl/>
        </w:rPr>
        <w:t>ن</w:t>
      </w:r>
      <w:r w:rsidR="00A67C7B">
        <w:rPr>
          <w:rFonts w:ascii="Noor_Badr" w:hAnsi="Noor_Badr" w:cs="Noor_Badr"/>
          <w:b/>
          <w:bCs/>
          <w:color w:val="auto"/>
        </w:rPr>
        <w:sym w:font="Dorood" w:char="F04A"/>
      </w:r>
      <w:r w:rsidR="0049211D" w:rsidRPr="0049211D">
        <w:rPr>
          <w:rFonts w:ascii="Noor_Badr" w:hAnsi="Noor_Badr" w:cs="Noor_Badr"/>
          <w:color w:val="auto"/>
          <w:rtl/>
        </w:rPr>
        <w:t>م</w:t>
      </w:r>
      <w:r w:rsidR="0049211D" w:rsidRPr="0049211D">
        <w:rPr>
          <w:rFonts w:ascii="Noor_Badr" w:hAnsi="Noor_Badr" w:cs="Noor_Badr" w:hint="cs"/>
          <w:color w:val="auto"/>
          <w:rtl/>
        </w:rPr>
        <w:t>ی‌</w:t>
      </w:r>
      <w:r w:rsidR="0049211D" w:rsidRPr="0049211D">
        <w:rPr>
          <w:rFonts w:ascii="Noor_Badr" w:hAnsi="Noor_Badr" w:cs="Noor_Badr" w:hint="eastAsia"/>
          <w:color w:val="auto"/>
          <w:rtl/>
        </w:rPr>
        <w:t>فرما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 w:hint="eastAsia"/>
          <w:color w:val="auto"/>
          <w:rtl/>
        </w:rPr>
        <w:t>د</w:t>
      </w:r>
      <w:r w:rsidR="0049211D" w:rsidRPr="0049211D">
        <w:rPr>
          <w:rFonts w:ascii="Noor_Badr" w:hAnsi="Noor_Badr" w:cs="Noor_Badr"/>
          <w:color w:val="auto"/>
          <w:rtl/>
        </w:rPr>
        <w:t>:"</w:t>
      </w:r>
      <w:r w:rsidR="0049211D" w:rsidRPr="00E05FB2">
        <w:rPr>
          <w:rFonts w:ascii="Noor_Badr" w:hAnsi="Noor_Badr" w:cs="Noor_Badr"/>
          <w:b/>
          <w:bCs/>
          <w:color w:val="auto"/>
          <w:rtl/>
        </w:rPr>
        <w:t>الهو</w:t>
      </w:r>
      <w:r w:rsidR="0049211D" w:rsidRPr="00E05FB2">
        <w:rPr>
          <w:rFonts w:ascii="Noor_Badr" w:hAnsi="Noor_Badr" w:cs="Noor_Badr" w:hint="cs"/>
          <w:b/>
          <w:bCs/>
          <w:color w:val="auto"/>
          <w:rtl/>
        </w:rPr>
        <w:t>ی</w:t>
      </w:r>
      <w:r w:rsidR="0049211D" w:rsidRPr="00E05FB2">
        <w:rPr>
          <w:rFonts w:ascii="Noor_Badr" w:hAnsi="Noor_Badr" w:cs="Noor_Badr"/>
          <w:b/>
          <w:bCs/>
          <w:color w:val="auto"/>
          <w:rtl/>
        </w:rPr>
        <w:t xml:space="preserve"> شر</w:t>
      </w:r>
      <w:r w:rsidR="0049211D" w:rsidRPr="00E05FB2">
        <w:rPr>
          <w:rFonts w:ascii="Noor_Badr" w:hAnsi="Noor_Badr" w:cs="Noor_Badr" w:hint="cs"/>
          <w:b/>
          <w:bCs/>
          <w:color w:val="auto"/>
          <w:rtl/>
        </w:rPr>
        <w:t>ی</w:t>
      </w:r>
      <w:r w:rsidR="0049211D" w:rsidRPr="00E05FB2">
        <w:rPr>
          <w:rFonts w:ascii="Noor_Badr" w:hAnsi="Noor_Badr" w:cs="Noor_Badr" w:hint="eastAsia"/>
          <w:b/>
          <w:bCs/>
          <w:color w:val="auto"/>
          <w:rtl/>
        </w:rPr>
        <w:t>ک</w:t>
      </w:r>
      <w:r w:rsidR="0049211D" w:rsidRPr="00E05FB2">
        <w:rPr>
          <w:rFonts w:ascii="Noor_Badr" w:hAnsi="Noor_Badr" w:cs="Noor_Badr"/>
          <w:b/>
          <w:bCs/>
          <w:color w:val="auto"/>
          <w:rtl/>
        </w:rPr>
        <w:t xml:space="preserve"> العم</w:t>
      </w:r>
      <w:r w:rsidR="0049211D" w:rsidRPr="00E05FB2">
        <w:rPr>
          <w:rFonts w:ascii="Noor_Badr" w:hAnsi="Noor_Badr" w:cs="Noor_Badr" w:hint="cs"/>
          <w:b/>
          <w:bCs/>
          <w:color w:val="auto"/>
          <w:rtl/>
        </w:rPr>
        <w:t>ی</w:t>
      </w:r>
      <w:r>
        <w:rPr>
          <w:rFonts w:ascii="Noor_Badr" w:hAnsi="Noor_Badr" w:cs="Noor_Badr"/>
          <w:b/>
          <w:bCs/>
          <w:color w:val="auto"/>
          <w:rtl/>
        </w:rPr>
        <w:t xml:space="preserve">؛ </w:t>
      </w:r>
      <w:r w:rsidR="0049211D" w:rsidRPr="0049211D">
        <w:rPr>
          <w:rFonts w:ascii="Noor_Badr" w:hAnsi="Noor_Badr" w:cs="Noor_Badr"/>
          <w:color w:val="auto"/>
          <w:rtl/>
        </w:rPr>
        <w:t>هو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/>
          <w:color w:val="auto"/>
          <w:rtl/>
        </w:rPr>
        <w:t xml:space="preserve"> و هوس،شر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 w:hint="eastAsia"/>
          <w:color w:val="auto"/>
          <w:rtl/>
        </w:rPr>
        <w:t>ک</w:t>
      </w:r>
      <w:r w:rsidR="0049211D" w:rsidRPr="0049211D">
        <w:rPr>
          <w:rFonts w:ascii="Noor_Badr" w:hAnsi="Noor_Badr" w:cs="Noor_Badr"/>
          <w:color w:val="auto"/>
          <w:rtl/>
        </w:rPr>
        <w:t xml:space="preserve"> در کور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/>
          <w:color w:val="auto"/>
          <w:rtl/>
        </w:rPr>
        <w:t xml:space="preserve"> است."</w:t>
      </w:r>
      <w:r w:rsidR="0049211D" w:rsidRPr="00A67C7B">
        <w:rPr>
          <w:rFonts w:ascii="Noor_Badr" w:hAnsi="Noor_Badr" w:cs="Noor_Badr"/>
          <w:color w:val="auto"/>
          <w:rtl/>
        </w:rPr>
        <w:t>(نهج البلاغه/31)</w:t>
      </w:r>
    </w:p>
    <w:p w14:paraId="4BBC584E" w14:textId="77777777" w:rsidR="0049211D" w:rsidRPr="0049211D" w:rsidRDefault="0049211D" w:rsidP="0049211D">
      <w:pPr>
        <w:jc w:val="both"/>
        <w:rPr>
          <w:rFonts w:ascii="Noor_Badr" w:hAnsi="Noor_Badr" w:cs="Noor_Badr"/>
          <w:color w:val="auto"/>
          <w:rtl/>
        </w:rPr>
      </w:pPr>
      <w:r w:rsidRPr="0049211D">
        <w:rPr>
          <w:rFonts w:ascii="Noor_Badr" w:hAnsi="Noor_Badr" w:cs="Noor_Badr" w:hint="eastAsia"/>
          <w:color w:val="auto"/>
          <w:rtl/>
        </w:rPr>
        <w:t>در</w:t>
      </w:r>
      <w:r w:rsidRPr="0049211D">
        <w:rPr>
          <w:rFonts w:ascii="Noor_Badr" w:hAnsi="Noor_Badr" w:cs="Noor_Badr"/>
          <w:color w:val="auto"/>
          <w:rtl/>
        </w:rPr>
        <w:t xml:space="preserve"> روا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ات،</w:t>
      </w:r>
      <w:r w:rsidRPr="0049211D">
        <w:rPr>
          <w:rFonts w:ascii="Noor_Badr" w:hAnsi="Noor_Badr" w:cs="Noor_Badr"/>
          <w:color w:val="auto"/>
          <w:rtl/>
        </w:rPr>
        <w:t xml:space="preserve"> هوا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 xml:space="preserve"> نفس مقابل هد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 xml:space="preserve"> قرار گرفته است.</w:t>
      </w:r>
    </w:p>
    <w:p w14:paraId="13947823" w14:textId="73E0FA9E" w:rsidR="0049211D" w:rsidRPr="0049211D" w:rsidRDefault="008C27BC" w:rsidP="0049211D">
      <w:pPr>
        <w:jc w:val="both"/>
        <w:rPr>
          <w:rFonts w:ascii="Noor_Badr" w:hAnsi="Noor_Badr" w:cs="Noor_Badr"/>
          <w:color w:val="auto"/>
          <w:rtl/>
        </w:rPr>
      </w:pPr>
      <w:r w:rsidRPr="008C27BC">
        <w:rPr>
          <w:rFonts w:ascii="Noor_Badr" w:hAnsi="Noor_Badr" w:cs="Noor_Badr"/>
          <w:color w:val="auto"/>
          <w:rtl/>
        </w:rPr>
        <w:t>مع</w:t>
      </w:r>
      <w:r w:rsidRPr="008C27BC">
        <w:rPr>
          <w:rFonts w:ascii="Noor_Badr" w:hAnsi="Noor_Badr" w:cs="Noor_Badr" w:hint="cs"/>
          <w:color w:val="auto"/>
          <w:rtl/>
        </w:rPr>
        <w:t>ی</w:t>
      </w:r>
      <w:r w:rsidRPr="008C27BC">
        <w:rPr>
          <w:rFonts w:ascii="Noor_Badr" w:hAnsi="Noor_Badr" w:cs="Noor_Badr" w:hint="eastAsia"/>
          <w:color w:val="auto"/>
          <w:rtl/>
        </w:rPr>
        <w:t>ار</w:t>
      </w:r>
      <w:r w:rsidRPr="008C27BC">
        <w:rPr>
          <w:rFonts w:ascii="Noor_Badr" w:hAnsi="Noor_Badr" w:cs="Noor_Badr"/>
          <w:color w:val="auto"/>
          <w:rtl/>
        </w:rPr>
        <w:t xml:space="preserve"> صداقت، پره</w:t>
      </w:r>
      <w:r w:rsidRPr="008C27BC">
        <w:rPr>
          <w:rFonts w:ascii="Noor_Badr" w:hAnsi="Noor_Badr" w:cs="Noor_Badr" w:hint="cs"/>
          <w:color w:val="auto"/>
          <w:rtl/>
        </w:rPr>
        <w:t>ی</w:t>
      </w:r>
      <w:r w:rsidRPr="008C27BC">
        <w:rPr>
          <w:rFonts w:ascii="Noor_Badr" w:hAnsi="Noor_Badr" w:cs="Noor_Badr" w:hint="eastAsia"/>
          <w:color w:val="auto"/>
          <w:rtl/>
        </w:rPr>
        <w:t>ز</w:t>
      </w:r>
      <w:r w:rsidRPr="008C27BC">
        <w:rPr>
          <w:rFonts w:ascii="Noor_Badr" w:hAnsi="Noor_Badr" w:cs="Noor_Badr"/>
          <w:color w:val="auto"/>
          <w:rtl/>
        </w:rPr>
        <w:t xml:space="preserve"> از فر</w:t>
      </w:r>
      <w:r w:rsidRPr="008C27BC">
        <w:rPr>
          <w:rFonts w:ascii="Noor_Badr" w:hAnsi="Noor_Badr" w:cs="Noor_Badr" w:hint="cs"/>
          <w:color w:val="auto"/>
          <w:rtl/>
        </w:rPr>
        <w:t>ی</w:t>
      </w:r>
      <w:r w:rsidRPr="008C27BC">
        <w:rPr>
          <w:rFonts w:ascii="Noor_Badr" w:hAnsi="Noor_Badr" w:cs="Noor_Badr" w:hint="eastAsia"/>
          <w:color w:val="auto"/>
          <w:rtl/>
        </w:rPr>
        <w:t>بکار</w:t>
      </w:r>
      <w:r w:rsidRPr="008C27BC">
        <w:rPr>
          <w:rFonts w:ascii="Noor_Badr" w:hAnsi="Noor_Badr" w:cs="Noor_Badr" w:hint="cs"/>
          <w:color w:val="auto"/>
          <w:rtl/>
        </w:rPr>
        <w:t>ی</w:t>
      </w:r>
      <w:r w:rsidRPr="008C27BC">
        <w:rPr>
          <w:rFonts w:ascii="Noor_Badr" w:hAnsi="Noor_Badr" w:cs="Noor_Badr"/>
          <w:color w:val="auto"/>
          <w:rtl/>
        </w:rPr>
        <w:t xml:space="preserve"> است و عقل دوست</w:t>
      </w:r>
      <w:r w:rsidRPr="008C27BC">
        <w:rPr>
          <w:rFonts w:ascii="Noor_Badr" w:hAnsi="Noor_Badr" w:cs="Noor_Badr" w:hint="cs"/>
          <w:color w:val="auto"/>
          <w:rtl/>
        </w:rPr>
        <w:t>ی</w:t>
      </w:r>
      <w:r w:rsidRPr="008C27BC">
        <w:rPr>
          <w:rFonts w:ascii="Noor_Badr" w:hAnsi="Noor_Badr" w:cs="Noor_Badr"/>
          <w:color w:val="auto"/>
          <w:rtl/>
        </w:rPr>
        <w:t xml:space="preserve"> است که هرگز فر</w:t>
      </w:r>
      <w:r w:rsidRPr="008C27BC">
        <w:rPr>
          <w:rFonts w:ascii="Noor_Badr" w:hAnsi="Noor_Badr" w:cs="Noor_Badr" w:hint="cs"/>
          <w:color w:val="auto"/>
          <w:rtl/>
        </w:rPr>
        <w:t>ی</w:t>
      </w:r>
      <w:r w:rsidRPr="008C27BC">
        <w:rPr>
          <w:rFonts w:ascii="Noor_Badr" w:hAnsi="Noor_Badr" w:cs="Noor_Badr" w:hint="eastAsia"/>
          <w:color w:val="auto"/>
          <w:rtl/>
        </w:rPr>
        <w:t>ب</w:t>
      </w:r>
      <w:r w:rsidRPr="008C27BC">
        <w:rPr>
          <w:rFonts w:ascii="Noor_Badr" w:hAnsi="Noor_Badr" w:cs="Noor_Badr"/>
          <w:color w:val="auto"/>
          <w:rtl/>
        </w:rPr>
        <w:t xml:space="preserve"> نم</w:t>
      </w:r>
      <w:r w:rsidRPr="008C27BC">
        <w:rPr>
          <w:rFonts w:ascii="Noor_Badr" w:hAnsi="Noor_Badr" w:cs="Noor_Badr" w:hint="cs"/>
          <w:color w:val="auto"/>
          <w:rtl/>
        </w:rPr>
        <w:t>ی‌</w:t>
      </w:r>
      <w:r w:rsidRPr="008C27BC">
        <w:rPr>
          <w:rFonts w:ascii="Noor_Badr" w:hAnsi="Noor_Badr" w:cs="Noor_Badr" w:hint="eastAsia"/>
          <w:color w:val="auto"/>
          <w:rtl/>
        </w:rPr>
        <w:t>دهد</w:t>
      </w:r>
      <w:r w:rsidRPr="008C27BC">
        <w:rPr>
          <w:rFonts w:ascii="Noor_Badr" w:hAnsi="Noor_Badr" w:cs="Noor_Badr"/>
          <w:color w:val="auto"/>
          <w:rtl/>
        </w:rPr>
        <w:t>.</w:t>
      </w:r>
    </w:p>
    <w:p w14:paraId="21418DDC" w14:textId="045DBF10" w:rsidR="0049211D" w:rsidRPr="0049211D" w:rsidRDefault="00BE732F" w:rsidP="00AE213E">
      <w:pPr>
        <w:jc w:val="both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/>
          <w:color w:val="auto"/>
          <w:rtl/>
        </w:rPr>
        <w:t>ام</w:t>
      </w:r>
      <w:r>
        <w:rPr>
          <w:rFonts w:ascii="Noor_Badr" w:hAnsi="Noor_Badr" w:cs="Noor_Badr" w:hint="cs"/>
          <w:color w:val="auto"/>
          <w:rtl/>
        </w:rPr>
        <w:t>ی</w:t>
      </w:r>
      <w:r>
        <w:rPr>
          <w:rFonts w:ascii="Noor_Badr" w:hAnsi="Noor_Badr" w:cs="Noor_Badr" w:hint="eastAsia"/>
          <w:color w:val="auto"/>
          <w:rtl/>
        </w:rPr>
        <w:t>رالمؤمن</w:t>
      </w:r>
      <w:r>
        <w:rPr>
          <w:rFonts w:ascii="Noor_Badr" w:hAnsi="Noor_Badr" w:cs="Noor_Badr" w:hint="cs"/>
          <w:color w:val="auto"/>
          <w:rtl/>
        </w:rPr>
        <w:t>ی</w:t>
      </w:r>
      <w:r>
        <w:rPr>
          <w:rFonts w:ascii="Noor_Badr" w:hAnsi="Noor_Badr" w:cs="Noor_Badr" w:hint="eastAsia"/>
          <w:color w:val="auto"/>
          <w:rtl/>
        </w:rPr>
        <w:t>ن</w:t>
      </w:r>
      <w:r w:rsidR="00A67C7B">
        <w:rPr>
          <w:rFonts w:ascii="Noor_Badr" w:hAnsi="Noor_Badr" w:cs="Noor_Badr"/>
          <w:b/>
          <w:bCs/>
          <w:color w:val="auto"/>
        </w:rPr>
        <w:sym w:font="Dorood" w:char="F04A"/>
      </w:r>
      <w:r w:rsidR="0049211D" w:rsidRPr="0049211D">
        <w:rPr>
          <w:rFonts w:ascii="Noor_Badr" w:hAnsi="Noor_Badr" w:cs="Noor_Badr"/>
          <w:color w:val="auto"/>
          <w:rtl/>
        </w:rPr>
        <w:t>م</w:t>
      </w:r>
      <w:r w:rsidR="0049211D" w:rsidRPr="0049211D">
        <w:rPr>
          <w:rFonts w:ascii="Noor_Badr" w:hAnsi="Noor_Badr" w:cs="Noor_Badr" w:hint="cs"/>
          <w:color w:val="auto"/>
          <w:rtl/>
        </w:rPr>
        <w:t>ی‌</w:t>
      </w:r>
      <w:r w:rsidR="0049211D" w:rsidRPr="0049211D">
        <w:rPr>
          <w:rFonts w:ascii="Noor_Badr" w:hAnsi="Noor_Badr" w:cs="Noor_Badr" w:hint="eastAsia"/>
          <w:color w:val="auto"/>
          <w:rtl/>
        </w:rPr>
        <w:t>فرما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 w:hint="eastAsia"/>
          <w:color w:val="auto"/>
          <w:rtl/>
        </w:rPr>
        <w:t>د</w:t>
      </w:r>
      <w:r w:rsidR="0049211D" w:rsidRPr="0049211D">
        <w:rPr>
          <w:rFonts w:ascii="Noor_Badr" w:hAnsi="Noor_Badr" w:cs="Noor_Badr"/>
          <w:color w:val="auto"/>
          <w:rtl/>
        </w:rPr>
        <w:t xml:space="preserve">: </w:t>
      </w:r>
      <w:r w:rsidR="0049211D" w:rsidRPr="00AE213E">
        <w:rPr>
          <w:rFonts w:ascii="Noor_Badr" w:hAnsi="Noor_Badr" w:cs="Noor_Badr"/>
          <w:b/>
          <w:bCs/>
          <w:color w:val="auto"/>
          <w:rtl/>
        </w:rPr>
        <w:t>"ل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="0049211D" w:rsidRPr="00AE213E">
        <w:rPr>
          <w:rFonts w:ascii="Noor_Badr" w:hAnsi="Noor_Badr" w:cs="Noor_Badr"/>
          <w:b/>
          <w:bCs/>
          <w:color w:val="auto"/>
          <w:rtl/>
        </w:rPr>
        <w:t>ست الرؤ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="0049211D" w:rsidRPr="00AE213E">
        <w:rPr>
          <w:rFonts w:ascii="Noor_Badr" w:hAnsi="Noor_Badr" w:cs="Noor_Badr"/>
          <w:b/>
          <w:bCs/>
          <w:color w:val="auto"/>
          <w:rtl/>
        </w:rPr>
        <w:t>ة مع الابصار، فقد ت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="0049211D" w:rsidRPr="00AE213E">
        <w:rPr>
          <w:rFonts w:ascii="Noor_Badr" w:hAnsi="Noor_Badr" w:cs="Noor_Badr"/>
          <w:b/>
          <w:bCs/>
          <w:color w:val="auto"/>
          <w:rtl/>
        </w:rPr>
        <w:t>ذب الع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="0049211D" w:rsidRPr="00AE213E">
        <w:rPr>
          <w:rFonts w:ascii="Noor_Badr" w:hAnsi="Noor_Badr" w:cs="Noor_Badr"/>
          <w:b/>
          <w:bCs/>
          <w:color w:val="auto"/>
          <w:rtl/>
        </w:rPr>
        <w:t xml:space="preserve">ون أهلها، ولا 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="0049211D" w:rsidRPr="00AE213E">
        <w:rPr>
          <w:rFonts w:ascii="Noor_Badr" w:hAnsi="Noor_Badr" w:cs="Noor_Badr"/>
          <w:b/>
          <w:bCs/>
          <w:color w:val="auto"/>
          <w:rtl/>
        </w:rPr>
        <w:t>غش العقل من استنصحه</w:t>
      </w:r>
      <w:r w:rsidR="0049211D" w:rsidRPr="0049211D">
        <w:rPr>
          <w:rFonts w:ascii="Noor_Badr" w:hAnsi="Noor_Badr" w:cs="Noor_Badr"/>
          <w:color w:val="auto"/>
          <w:rtl/>
        </w:rPr>
        <w:t>؛ ب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 w:hint="eastAsia"/>
          <w:color w:val="auto"/>
          <w:rtl/>
        </w:rPr>
        <w:t>نا</w:t>
      </w:r>
      <w:r w:rsidR="0049211D" w:rsidRPr="0049211D">
        <w:rPr>
          <w:rFonts w:ascii="Noor_Badr" w:hAnsi="Noor_Badr" w:cs="Noor_Badr" w:hint="cs"/>
          <w:color w:val="auto"/>
          <w:rtl/>
        </w:rPr>
        <w:t>یی</w:t>
      </w:r>
      <w:r w:rsidR="0049211D" w:rsidRPr="0049211D">
        <w:rPr>
          <w:rFonts w:ascii="Noor_Badr" w:hAnsi="Noor_Badr" w:cs="Noor_Badr"/>
          <w:color w:val="auto"/>
          <w:rtl/>
        </w:rPr>
        <w:t xml:space="preserve"> و آگاه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/>
          <w:color w:val="auto"/>
          <w:rtl/>
        </w:rPr>
        <w:t xml:space="preserve"> مانند د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 w:hint="eastAsia"/>
          <w:color w:val="auto"/>
          <w:rtl/>
        </w:rPr>
        <w:t>دن</w:t>
      </w:r>
      <w:r w:rsidR="0049211D" w:rsidRPr="0049211D">
        <w:rPr>
          <w:rFonts w:ascii="Noor_Badr" w:hAnsi="Noor_Badr" w:cs="Noor_Badr"/>
          <w:color w:val="auto"/>
          <w:rtl/>
        </w:rPr>
        <w:t xml:space="preserve"> چشم نم</w:t>
      </w:r>
      <w:r w:rsidR="0049211D" w:rsidRPr="0049211D">
        <w:rPr>
          <w:rFonts w:ascii="Noor_Badr" w:hAnsi="Noor_Badr" w:cs="Noor_Badr" w:hint="cs"/>
          <w:color w:val="auto"/>
          <w:rtl/>
        </w:rPr>
        <w:t>ی‌</w:t>
      </w:r>
      <w:r w:rsidR="0049211D" w:rsidRPr="0049211D">
        <w:rPr>
          <w:rFonts w:ascii="Noor_Badr" w:hAnsi="Noor_Badr" w:cs="Noor_Badr" w:hint="eastAsia"/>
          <w:color w:val="auto"/>
          <w:rtl/>
        </w:rPr>
        <w:t>باشد،</w:t>
      </w:r>
      <w:r w:rsidR="0049211D" w:rsidRPr="0049211D">
        <w:rPr>
          <w:rFonts w:ascii="Noor_Badr" w:hAnsi="Noor_Badr" w:cs="Noor_Badr"/>
          <w:color w:val="auto"/>
          <w:rtl/>
        </w:rPr>
        <w:t xml:space="preserve"> ز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 w:hint="eastAsia"/>
          <w:color w:val="auto"/>
          <w:rtl/>
        </w:rPr>
        <w:t>را</w:t>
      </w:r>
      <w:r w:rsidR="0049211D" w:rsidRPr="0049211D">
        <w:rPr>
          <w:rFonts w:ascii="Noor_Badr" w:hAnsi="Noor_Badr" w:cs="Noor_Badr"/>
          <w:color w:val="auto"/>
          <w:rtl/>
        </w:rPr>
        <w:t xml:space="preserve"> چشم‌ها به اهلش دروغ م</w:t>
      </w:r>
      <w:r w:rsidR="0049211D" w:rsidRPr="0049211D">
        <w:rPr>
          <w:rFonts w:ascii="Noor_Badr" w:hAnsi="Noor_Badr" w:cs="Noor_Badr" w:hint="cs"/>
          <w:color w:val="auto"/>
          <w:rtl/>
        </w:rPr>
        <w:t>ی‌</w:t>
      </w:r>
      <w:r w:rsidR="0049211D" w:rsidRPr="0049211D">
        <w:rPr>
          <w:rFonts w:ascii="Noor_Badr" w:hAnsi="Noor_Badr" w:cs="Noor_Badr" w:hint="eastAsia"/>
          <w:color w:val="auto"/>
          <w:rtl/>
        </w:rPr>
        <w:t>گو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 w:hint="eastAsia"/>
          <w:color w:val="auto"/>
          <w:rtl/>
        </w:rPr>
        <w:t>ند</w:t>
      </w:r>
      <w:r w:rsidR="0049211D" w:rsidRPr="0049211D">
        <w:rPr>
          <w:rFonts w:ascii="Noor_Badr" w:hAnsi="Noor_Badr" w:cs="Noor_Badr"/>
          <w:color w:val="auto"/>
          <w:rtl/>
        </w:rPr>
        <w:t xml:space="preserve"> اما اگر کس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/>
          <w:color w:val="auto"/>
          <w:rtl/>
        </w:rPr>
        <w:t xml:space="preserve"> از عقل راهنما</w:t>
      </w:r>
      <w:r w:rsidR="0049211D" w:rsidRPr="0049211D">
        <w:rPr>
          <w:rFonts w:ascii="Noor_Badr" w:hAnsi="Noor_Badr" w:cs="Noor_Badr" w:hint="cs"/>
          <w:color w:val="auto"/>
          <w:rtl/>
        </w:rPr>
        <w:t>یی</w:t>
      </w:r>
      <w:r w:rsidR="0049211D" w:rsidRPr="0049211D">
        <w:rPr>
          <w:rFonts w:ascii="Noor_Badr" w:hAnsi="Noor_Badr" w:cs="Noor_Badr"/>
          <w:color w:val="auto"/>
          <w:rtl/>
        </w:rPr>
        <w:t xml:space="preserve"> بخواهد، به او دروغ نم</w:t>
      </w:r>
      <w:r w:rsidR="0049211D" w:rsidRPr="0049211D">
        <w:rPr>
          <w:rFonts w:ascii="Noor_Badr" w:hAnsi="Noor_Badr" w:cs="Noor_Badr" w:hint="cs"/>
          <w:color w:val="auto"/>
          <w:rtl/>
        </w:rPr>
        <w:t>ی‌</w:t>
      </w:r>
      <w:r w:rsidR="0049211D" w:rsidRPr="0049211D">
        <w:rPr>
          <w:rFonts w:ascii="Noor_Badr" w:hAnsi="Noor_Badr" w:cs="Noor_Badr" w:hint="eastAsia"/>
          <w:color w:val="auto"/>
          <w:rtl/>
        </w:rPr>
        <w:t>گو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 w:hint="eastAsia"/>
          <w:color w:val="auto"/>
          <w:rtl/>
        </w:rPr>
        <w:t>د</w:t>
      </w:r>
      <w:r w:rsidR="0049211D" w:rsidRPr="0049211D">
        <w:rPr>
          <w:rFonts w:ascii="Noor_Badr" w:hAnsi="Noor_Badr" w:cs="Noor_Badr"/>
          <w:color w:val="auto"/>
          <w:rtl/>
        </w:rPr>
        <w:t>."</w:t>
      </w:r>
    </w:p>
    <w:p w14:paraId="6AEBF34E" w14:textId="77777777" w:rsidR="0049211D" w:rsidRPr="00AE213E" w:rsidRDefault="0049211D" w:rsidP="0049211D">
      <w:pPr>
        <w:jc w:val="both"/>
        <w:rPr>
          <w:rFonts w:ascii="Noor_Badr" w:hAnsi="Noor_Badr" w:cs="Noor_Badr"/>
          <w:b/>
          <w:bCs/>
          <w:color w:val="auto"/>
          <w:rtl/>
        </w:rPr>
      </w:pPr>
      <w:r w:rsidRPr="00AE213E">
        <w:rPr>
          <w:rFonts w:ascii="Noor_Badr" w:hAnsi="Noor_Badr" w:cs="Noor_Badr" w:hint="eastAsia"/>
          <w:b/>
          <w:bCs/>
          <w:color w:val="auto"/>
          <w:rtl/>
        </w:rPr>
        <w:t>دشمن‌تر</w:t>
      </w:r>
      <w:r w:rsidRPr="00AE213E">
        <w:rPr>
          <w:rFonts w:ascii="Noor_Badr" w:hAnsi="Noor_Badr" w:cs="Noor_Badr" w:hint="cs"/>
          <w:b/>
          <w:bCs/>
          <w:color w:val="auto"/>
          <w:rtl/>
        </w:rPr>
        <w:t>ی</w:t>
      </w:r>
      <w:r w:rsidRPr="00AE213E">
        <w:rPr>
          <w:rFonts w:ascii="Noor_Badr" w:hAnsi="Noor_Badr" w:cs="Noor_Badr" w:hint="eastAsia"/>
          <w:b/>
          <w:bCs/>
          <w:color w:val="auto"/>
          <w:rtl/>
        </w:rPr>
        <w:t>ن</w:t>
      </w:r>
      <w:r w:rsidRPr="00AE213E">
        <w:rPr>
          <w:rFonts w:ascii="Noor_Badr" w:hAnsi="Noor_Badr" w:cs="Noor_Badr"/>
          <w:b/>
          <w:bCs/>
          <w:color w:val="auto"/>
          <w:rtl/>
        </w:rPr>
        <w:t xml:space="preserve"> دشمن انسان، هوا</w:t>
      </w:r>
      <w:r w:rsidRPr="00AE213E">
        <w:rPr>
          <w:rFonts w:ascii="Noor_Badr" w:hAnsi="Noor_Badr" w:cs="Noor_Badr" w:hint="cs"/>
          <w:b/>
          <w:bCs/>
          <w:color w:val="auto"/>
          <w:rtl/>
        </w:rPr>
        <w:t>ی</w:t>
      </w:r>
      <w:r w:rsidRPr="00AE213E">
        <w:rPr>
          <w:rFonts w:ascii="Noor_Badr" w:hAnsi="Noor_Badr" w:cs="Noor_Badr"/>
          <w:b/>
          <w:bCs/>
          <w:color w:val="auto"/>
          <w:rtl/>
        </w:rPr>
        <w:t xml:space="preserve"> نفس اوست.</w:t>
      </w:r>
    </w:p>
    <w:p w14:paraId="0F807F48" w14:textId="79EC08F0" w:rsidR="0049211D" w:rsidRPr="0049211D" w:rsidRDefault="0049211D" w:rsidP="00AE213E">
      <w:pPr>
        <w:jc w:val="both"/>
        <w:rPr>
          <w:rFonts w:ascii="Noor_Badr" w:hAnsi="Noor_Badr" w:cs="Noor_Badr"/>
          <w:color w:val="auto"/>
          <w:rtl/>
        </w:rPr>
      </w:pPr>
      <w:r w:rsidRPr="0049211D">
        <w:rPr>
          <w:rFonts w:ascii="Noor_Badr" w:hAnsi="Noor_Badr" w:cs="Noor_Badr" w:hint="eastAsia"/>
          <w:color w:val="auto"/>
          <w:rtl/>
        </w:rPr>
        <w:t>رسول‌الله</w:t>
      </w:r>
      <w:r w:rsidR="00620827">
        <w:rPr>
          <w:rFonts w:ascii="Noor_Badr" w:hAnsi="Noor_Badr" w:cs="Noor_Badr"/>
          <w:color w:val="auto"/>
        </w:rPr>
        <w:sym w:font="Dorood" w:char="F05D"/>
      </w:r>
      <w:r w:rsidR="00620827">
        <w:rPr>
          <w:rFonts w:ascii="Noor_Badr" w:hAnsi="Noor_Badr" w:cs="Noor_Badr" w:hint="cs"/>
          <w:color w:val="auto"/>
          <w:rtl/>
        </w:rPr>
        <w:t xml:space="preserve"> </w:t>
      </w:r>
      <w:r w:rsidRPr="0049211D">
        <w:rPr>
          <w:rFonts w:ascii="Noor_Badr" w:hAnsi="Noor_Badr" w:cs="Noor_Badr"/>
          <w:color w:val="auto"/>
          <w:rtl/>
        </w:rPr>
        <w:t>م</w:t>
      </w:r>
      <w:r w:rsidRPr="0049211D">
        <w:rPr>
          <w:rFonts w:ascii="Noor_Badr" w:hAnsi="Noor_Badr" w:cs="Noor_Badr" w:hint="cs"/>
          <w:color w:val="auto"/>
          <w:rtl/>
        </w:rPr>
        <w:t>ی‌</w:t>
      </w:r>
      <w:r w:rsidRPr="0049211D">
        <w:rPr>
          <w:rFonts w:ascii="Noor_Badr" w:hAnsi="Noor_Badr" w:cs="Noor_Badr" w:hint="eastAsia"/>
          <w:color w:val="auto"/>
          <w:rtl/>
        </w:rPr>
        <w:t>فرما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د</w:t>
      </w:r>
      <w:r w:rsidRPr="00AE213E">
        <w:rPr>
          <w:rFonts w:ascii="Noor_Badr" w:hAnsi="Noor_Badr" w:cs="Noor_Badr"/>
          <w:b/>
          <w:bCs/>
          <w:color w:val="auto"/>
          <w:rtl/>
        </w:rPr>
        <w:t>: "أعد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AE213E">
        <w:rPr>
          <w:rFonts w:ascii="Noor_Badr" w:hAnsi="Noor_Badr" w:cs="Noor_Badr"/>
          <w:b/>
          <w:bCs/>
          <w:color w:val="auto"/>
          <w:rtl/>
        </w:rPr>
        <w:t xml:space="preserve"> عَدوِّ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AE213E">
        <w:rPr>
          <w:rFonts w:ascii="Noor_Badr" w:hAnsi="Noor_Badr" w:cs="Noor_Badr"/>
          <w:b/>
          <w:bCs/>
          <w:color w:val="auto"/>
          <w:rtl/>
        </w:rPr>
        <w:t>َ نَفسُ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AE213E">
        <w:rPr>
          <w:rFonts w:ascii="Noor_Badr" w:hAnsi="Noor_Badr" w:cs="Noor_Badr"/>
          <w:b/>
          <w:bCs/>
          <w:color w:val="auto"/>
          <w:rtl/>
        </w:rPr>
        <w:t>َ الَّت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AE213E">
        <w:rPr>
          <w:rFonts w:ascii="Noor_Badr" w:hAnsi="Noor_Badr" w:cs="Noor_Badr"/>
          <w:b/>
          <w:bCs/>
          <w:color w:val="auto"/>
          <w:rtl/>
        </w:rPr>
        <w:t xml:space="preserve"> بَ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AE213E">
        <w:rPr>
          <w:rFonts w:ascii="Noor_Badr" w:hAnsi="Noor_Badr" w:cs="Noor_Badr"/>
          <w:b/>
          <w:bCs/>
          <w:color w:val="auto"/>
          <w:rtl/>
        </w:rPr>
        <w:t>نَ جَنبَ</w:t>
      </w:r>
      <w:r w:rsidR="000F7FB4">
        <w:rPr>
          <w:rFonts w:ascii="Noor_Badr" w:hAnsi="Noor_Badr" w:cs="Noor_Badr"/>
          <w:b/>
          <w:bCs/>
          <w:color w:val="auto"/>
          <w:rtl/>
        </w:rPr>
        <w:t>یک</w:t>
      </w:r>
      <w:r w:rsidRPr="00AE213E">
        <w:rPr>
          <w:rFonts w:ascii="Noor_Badr" w:hAnsi="Noor_Badr" w:cs="Noor_Badr"/>
          <w:b/>
          <w:bCs/>
          <w:color w:val="auto"/>
          <w:rtl/>
        </w:rPr>
        <w:t>َ؛</w:t>
      </w:r>
      <w:r w:rsidRPr="0049211D">
        <w:rPr>
          <w:rFonts w:ascii="Noor_Badr" w:hAnsi="Noor_Badr" w:cs="Noor_Badr"/>
          <w:color w:val="auto"/>
          <w:rtl/>
        </w:rPr>
        <w:t xml:space="preserve"> دشمن‌تر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ن</w:t>
      </w:r>
      <w:r w:rsidRPr="0049211D">
        <w:rPr>
          <w:rFonts w:ascii="Noor_Badr" w:hAnsi="Noor_Badr" w:cs="Noor_Badr"/>
          <w:color w:val="auto"/>
          <w:rtl/>
        </w:rPr>
        <w:t xml:space="preserve"> دشمن تو، نفس</w:t>
      </w:r>
      <w:r w:rsidR="000F7FB4">
        <w:rPr>
          <w:rFonts w:ascii="Noor_Badr" w:hAnsi="Noor_Badr" w:cs="Noor_Badr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 xml:space="preserve"> است </w:t>
      </w:r>
      <w:r w:rsidR="000F7FB4">
        <w:rPr>
          <w:rFonts w:ascii="Noor_Badr" w:hAnsi="Noor_Badr" w:cs="Noor_Badr"/>
          <w:color w:val="auto"/>
          <w:rtl/>
        </w:rPr>
        <w:t>ک</w:t>
      </w:r>
      <w:r w:rsidRPr="0049211D">
        <w:rPr>
          <w:rFonts w:ascii="Noor_Badr" w:hAnsi="Noor_Badr" w:cs="Noor_Badr"/>
          <w:color w:val="auto"/>
          <w:rtl/>
        </w:rPr>
        <w:t>ه م</w:t>
      </w:r>
      <w:r w:rsidR="000F7FB4">
        <w:rPr>
          <w:rFonts w:ascii="Noor_Badr" w:hAnsi="Noor_Badr" w:cs="Noor_Badr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>ان دو پهلو</w:t>
      </w:r>
      <w:r w:rsidR="000F7FB4">
        <w:rPr>
          <w:rFonts w:ascii="Noor_Badr" w:hAnsi="Noor_Badr" w:cs="Noor_Badr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 xml:space="preserve">ت قرار دارد." </w:t>
      </w:r>
      <w:r w:rsidRPr="00620827">
        <w:rPr>
          <w:rFonts w:ascii="Noor_Badr" w:hAnsi="Noor_Badr" w:cs="Noor_Badr"/>
          <w:color w:val="auto"/>
          <w:rtl/>
        </w:rPr>
        <w:t>(تنب</w:t>
      </w:r>
      <w:r w:rsidR="000F7FB4">
        <w:rPr>
          <w:rFonts w:ascii="Noor_Badr" w:hAnsi="Noor_Badr" w:cs="Noor_Badr"/>
          <w:color w:val="auto"/>
          <w:rtl/>
        </w:rPr>
        <w:t>ی</w:t>
      </w:r>
      <w:r w:rsidRPr="00620827">
        <w:rPr>
          <w:rFonts w:ascii="Noor_Badr" w:hAnsi="Noor_Badr" w:cs="Noor_Badr"/>
          <w:color w:val="auto"/>
          <w:rtl/>
        </w:rPr>
        <w:t>ه الخواطر : 1/259)</w:t>
      </w:r>
    </w:p>
    <w:p w14:paraId="4F9F99E3" w14:textId="28407074" w:rsidR="0049211D" w:rsidRPr="00AE213E" w:rsidRDefault="00643D6C" w:rsidP="0049211D">
      <w:pPr>
        <w:jc w:val="both"/>
        <w:rPr>
          <w:rFonts w:ascii="Noor_Badr" w:hAnsi="Noor_Badr" w:cs="Noor_Badr"/>
          <w:b/>
          <w:bCs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t xml:space="preserve">أما </w:t>
      </w:r>
      <w:r w:rsidR="0049211D" w:rsidRPr="00AE213E">
        <w:rPr>
          <w:rFonts w:ascii="Noor_Badr" w:hAnsi="Noor_Badr" w:cs="Noor_Badr" w:hint="eastAsia"/>
          <w:b/>
          <w:bCs/>
          <w:color w:val="auto"/>
          <w:rtl/>
        </w:rPr>
        <w:t>عقل،</w:t>
      </w:r>
      <w:r w:rsidR="0049211D" w:rsidRPr="00AE213E">
        <w:rPr>
          <w:rFonts w:ascii="Noor_Badr" w:hAnsi="Noor_Badr" w:cs="Noor_Badr"/>
          <w:b/>
          <w:bCs/>
          <w:color w:val="auto"/>
          <w:rtl/>
        </w:rPr>
        <w:t xml:space="preserve"> دشمنِ دشمن انسان</w:t>
      </w:r>
      <w:r>
        <w:rPr>
          <w:rFonts w:ascii="Noor_Badr" w:hAnsi="Noor_Badr" w:cs="Noor_Badr" w:hint="cs"/>
          <w:b/>
          <w:bCs/>
          <w:color w:val="auto"/>
          <w:rtl/>
        </w:rPr>
        <w:t xml:space="preserve"> (هوی نفس)</w:t>
      </w:r>
      <w:r w:rsidR="0049211D" w:rsidRPr="00AE213E">
        <w:rPr>
          <w:rFonts w:ascii="Noor_Badr" w:hAnsi="Noor_Badr" w:cs="Noor_Badr"/>
          <w:b/>
          <w:bCs/>
          <w:color w:val="auto"/>
          <w:rtl/>
        </w:rPr>
        <w:t xml:space="preserve"> است.</w:t>
      </w:r>
    </w:p>
    <w:p w14:paraId="71DE0BE8" w14:textId="11DC221B" w:rsidR="0049211D" w:rsidRPr="0049211D" w:rsidRDefault="00BE732F" w:rsidP="00AE213E">
      <w:pPr>
        <w:jc w:val="both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/>
          <w:color w:val="auto"/>
          <w:rtl/>
        </w:rPr>
        <w:t>ام</w:t>
      </w:r>
      <w:r>
        <w:rPr>
          <w:rFonts w:ascii="Noor_Badr" w:hAnsi="Noor_Badr" w:cs="Noor_Badr" w:hint="cs"/>
          <w:color w:val="auto"/>
          <w:rtl/>
        </w:rPr>
        <w:t>ی</w:t>
      </w:r>
      <w:r>
        <w:rPr>
          <w:rFonts w:ascii="Noor_Badr" w:hAnsi="Noor_Badr" w:cs="Noor_Badr" w:hint="eastAsia"/>
          <w:color w:val="auto"/>
          <w:rtl/>
        </w:rPr>
        <w:t>رالمؤمن</w:t>
      </w:r>
      <w:r>
        <w:rPr>
          <w:rFonts w:ascii="Noor_Badr" w:hAnsi="Noor_Badr" w:cs="Noor_Badr" w:hint="cs"/>
          <w:color w:val="auto"/>
          <w:rtl/>
        </w:rPr>
        <w:t>ی</w:t>
      </w:r>
      <w:r>
        <w:rPr>
          <w:rFonts w:ascii="Noor_Badr" w:hAnsi="Noor_Badr" w:cs="Noor_Badr" w:hint="eastAsia"/>
          <w:color w:val="auto"/>
          <w:rtl/>
        </w:rPr>
        <w:t>ن</w:t>
      </w:r>
      <w:r w:rsidR="00A67C7B">
        <w:rPr>
          <w:rFonts w:ascii="Noor_Badr" w:hAnsi="Noor_Badr" w:cs="Noor_Badr"/>
          <w:b/>
          <w:bCs/>
          <w:color w:val="auto"/>
        </w:rPr>
        <w:sym w:font="Dorood" w:char="F04A"/>
      </w:r>
      <w:r w:rsidR="0049211D" w:rsidRPr="0049211D">
        <w:rPr>
          <w:rFonts w:ascii="Noor_Badr" w:hAnsi="Noor_Badr" w:cs="Noor_Badr"/>
          <w:color w:val="auto"/>
          <w:rtl/>
        </w:rPr>
        <w:t>م</w:t>
      </w:r>
      <w:r w:rsidR="0049211D" w:rsidRPr="0049211D">
        <w:rPr>
          <w:rFonts w:ascii="Noor_Badr" w:hAnsi="Noor_Badr" w:cs="Noor_Badr" w:hint="cs"/>
          <w:color w:val="auto"/>
          <w:rtl/>
        </w:rPr>
        <w:t>ی‌</w:t>
      </w:r>
      <w:r w:rsidR="0049211D" w:rsidRPr="0049211D">
        <w:rPr>
          <w:rFonts w:ascii="Noor_Badr" w:hAnsi="Noor_Badr" w:cs="Noor_Badr" w:hint="eastAsia"/>
          <w:color w:val="auto"/>
          <w:rtl/>
        </w:rPr>
        <w:t>فرما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 w:hint="eastAsia"/>
          <w:color w:val="auto"/>
          <w:rtl/>
        </w:rPr>
        <w:t>د</w:t>
      </w:r>
      <w:r w:rsidR="0049211D" w:rsidRPr="00AE213E">
        <w:rPr>
          <w:rFonts w:ascii="Noor_Badr" w:hAnsi="Noor_Badr" w:cs="Noor_Badr"/>
          <w:b/>
          <w:bCs/>
          <w:color w:val="auto"/>
          <w:rtl/>
        </w:rPr>
        <w:t>: "قَاتِلْ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49211D" w:rsidRPr="00AE213E">
        <w:rPr>
          <w:rFonts w:ascii="Noor_Badr" w:hAnsi="Noor_Badr" w:cs="Noor_Badr"/>
          <w:b/>
          <w:bCs/>
          <w:color w:val="auto"/>
          <w:rtl/>
        </w:rPr>
        <w:t>هَوَا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="0049211D" w:rsidRPr="00AE213E">
        <w:rPr>
          <w:rFonts w:ascii="Noor_Badr" w:hAnsi="Noor_Badr" w:cs="Noor_Badr"/>
          <w:b/>
          <w:bCs/>
          <w:color w:val="auto"/>
          <w:rtl/>
        </w:rPr>
        <w:t>َ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49211D" w:rsidRPr="00AE213E">
        <w:rPr>
          <w:rFonts w:ascii="Noor_Badr" w:hAnsi="Noor_Badr" w:cs="Noor_Badr"/>
          <w:b/>
          <w:bCs/>
          <w:color w:val="auto"/>
          <w:rtl/>
        </w:rPr>
        <w:t>بِعَقْلِ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="0049211D" w:rsidRPr="00AE213E">
        <w:rPr>
          <w:rFonts w:ascii="Noor_Badr" w:hAnsi="Noor_Badr" w:cs="Noor_Badr"/>
          <w:b/>
          <w:bCs/>
          <w:color w:val="auto"/>
          <w:rtl/>
        </w:rPr>
        <w:t xml:space="preserve">." </w:t>
      </w:r>
      <w:r w:rsidR="0049211D" w:rsidRPr="00620827">
        <w:rPr>
          <w:rFonts w:ascii="Noor_Badr" w:hAnsi="Noor_Badr" w:cs="Noor_Badr"/>
          <w:color w:val="auto"/>
          <w:rtl/>
        </w:rPr>
        <w:t>(کاف</w:t>
      </w:r>
      <w:r w:rsidR="0049211D" w:rsidRPr="00620827">
        <w:rPr>
          <w:rFonts w:ascii="Noor_Badr" w:hAnsi="Noor_Badr" w:cs="Noor_Badr" w:hint="cs"/>
          <w:color w:val="auto"/>
          <w:rtl/>
        </w:rPr>
        <w:t>ی</w:t>
      </w:r>
      <w:r w:rsidR="0049211D" w:rsidRPr="00620827">
        <w:rPr>
          <w:rFonts w:ascii="Noor_Badr" w:hAnsi="Noor_Badr" w:cs="Noor_Badr"/>
          <w:color w:val="auto"/>
          <w:rtl/>
        </w:rPr>
        <w:t xml:space="preserve"> 1/ح13)</w:t>
      </w:r>
    </w:p>
    <w:p w14:paraId="6E7BBC83" w14:textId="77777777" w:rsidR="0049211D" w:rsidRPr="0049211D" w:rsidRDefault="0049211D" w:rsidP="0049211D">
      <w:pPr>
        <w:jc w:val="both"/>
        <w:rPr>
          <w:rFonts w:ascii="Noor_Badr" w:hAnsi="Noor_Badr" w:cs="Noor_Badr"/>
          <w:color w:val="auto"/>
          <w:rtl/>
        </w:rPr>
      </w:pPr>
      <w:r w:rsidRPr="0049211D">
        <w:rPr>
          <w:rFonts w:ascii="Noor_Badr" w:hAnsi="Noor_Badr" w:cs="Noor_Badr" w:hint="eastAsia"/>
          <w:color w:val="auto"/>
          <w:rtl/>
        </w:rPr>
        <w:t>برخلاف</w:t>
      </w:r>
      <w:r w:rsidRPr="0049211D">
        <w:rPr>
          <w:rFonts w:ascii="Noor_Badr" w:hAnsi="Noor_Badr" w:cs="Noor_Badr"/>
          <w:color w:val="auto"/>
          <w:rtl/>
        </w:rPr>
        <w:t xml:space="preserve"> عرفان، ابتدا با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د</w:t>
      </w:r>
      <w:r w:rsidRPr="0049211D">
        <w:rPr>
          <w:rFonts w:ascii="Noor_Badr" w:hAnsi="Noor_Badr" w:cs="Noor_Badr"/>
          <w:color w:val="auto"/>
          <w:rtl/>
        </w:rPr>
        <w:t xml:space="preserve"> عقل را اح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اء</w:t>
      </w:r>
      <w:r w:rsidRPr="0049211D">
        <w:rPr>
          <w:rFonts w:ascii="Noor_Badr" w:hAnsi="Noor_Badr" w:cs="Noor_Badr"/>
          <w:color w:val="auto"/>
          <w:rtl/>
        </w:rPr>
        <w:t xml:space="preserve"> نمود، سپس نفس را سرکوب کرد و از ب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ن</w:t>
      </w:r>
      <w:r w:rsidRPr="0049211D">
        <w:rPr>
          <w:rFonts w:ascii="Noor_Badr" w:hAnsi="Noor_Badr" w:cs="Noor_Badr"/>
          <w:color w:val="auto"/>
          <w:rtl/>
        </w:rPr>
        <w:t xml:space="preserve"> برد.</w:t>
      </w:r>
    </w:p>
    <w:p w14:paraId="2A48DD38" w14:textId="3587888A" w:rsidR="0049211D" w:rsidRDefault="00BE732F" w:rsidP="00AE213E">
      <w:pPr>
        <w:jc w:val="both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/>
          <w:color w:val="auto"/>
          <w:rtl/>
        </w:rPr>
        <w:t>ام</w:t>
      </w:r>
      <w:r>
        <w:rPr>
          <w:rFonts w:ascii="Noor_Badr" w:hAnsi="Noor_Badr" w:cs="Noor_Badr" w:hint="cs"/>
          <w:color w:val="auto"/>
          <w:rtl/>
        </w:rPr>
        <w:t>ی</w:t>
      </w:r>
      <w:r>
        <w:rPr>
          <w:rFonts w:ascii="Noor_Badr" w:hAnsi="Noor_Badr" w:cs="Noor_Badr" w:hint="eastAsia"/>
          <w:color w:val="auto"/>
          <w:rtl/>
        </w:rPr>
        <w:t>رالمؤمن</w:t>
      </w:r>
      <w:r>
        <w:rPr>
          <w:rFonts w:ascii="Noor_Badr" w:hAnsi="Noor_Badr" w:cs="Noor_Badr" w:hint="cs"/>
          <w:color w:val="auto"/>
          <w:rtl/>
        </w:rPr>
        <w:t>ی</w:t>
      </w:r>
      <w:r>
        <w:rPr>
          <w:rFonts w:ascii="Noor_Badr" w:hAnsi="Noor_Badr" w:cs="Noor_Badr" w:hint="eastAsia"/>
          <w:color w:val="auto"/>
          <w:rtl/>
        </w:rPr>
        <w:t>ن</w:t>
      </w:r>
      <w:r w:rsidR="00A67C7B">
        <w:rPr>
          <w:rFonts w:ascii="Noor_Badr" w:hAnsi="Noor_Badr" w:cs="Noor_Badr"/>
          <w:b/>
          <w:bCs/>
          <w:color w:val="auto"/>
        </w:rPr>
        <w:sym w:font="Dorood" w:char="F04A"/>
      </w:r>
      <w:r w:rsidR="0049211D" w:rsidRPr="0049211D">
        <w:rPr>
          <w:rFonts w:ascii="Noor_Badr" w:hAnsi="Noor_Badr" w:cs="Noor_Badr"/>
          <w:color w:val="auto"/>
          <w:rtl/>
        </w:rPr>
        <w:t>م</w:t>
      </w:r>
      <w:r w:rsidR="0049211D" w:rsidRPr="0049211D">
        <w:rPr>
          <w:rFonts w:ascii="Noor_Badr" w:hAnsi="Noor_Badr" w:cs="Noor_Badr" w:hint="cs"/>
          <w:color w:val="auto"/>
          <w:rtl/>
        </w:rPr>
        <w:t>ی‌</w:t>
      </w:r>
      <w:r w:rsidR="0049211D" w:rsidRPr="0049211D">
        <w:rPr>
          <w:rFonts w:ascii="Noor_Badr" w:hAnsi="Noor_Badr" w:cs="Noor_Badr" w:hint="eastAsia"/>
          <w:color w:val="auto"/>
          <w:rtl/>
        </w:rPr>
        <w:t>فرما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 w:hint="eastAsia"/>
          <w:color w:val="auto"/>
          <w:rtl/>
        </w:rPr>
        <w:t>د</w:t>
      </w:r>
      <w:r w:rsidR="0049211D" w:rsidRPr="0049211D">
        <w:rPr>
          <w:rFonts w:ascii="Noor_Badr" w:hAnsi="Noor_Badr" w:cs="Noor_Badr"/>
          <w:color w:val="auto"/>
          <w:rtl/>
        </w:rPr>
        <w:t xml:space="preserve">: </w:t>
      </w:r>
      <w:r w:rsidR="0049211D" w:rsidRPr="00AE213E">
        <w:rPr>
          <w:rFonts w:ascii="Noor_Badr" w:hAnsi="Noor_Badr" w:cs="Noor_Badr"/>
          <w:b/>
          <w:bCs/>
          <w:color w:val="auto"/>
          <w:rtl/>
        </w:rPr>
        <w:t>"قَدْ أَحْ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="0049211D" w:rsidRPr="00AE213E">
        <w:rPr>
          <w:rFonts w:ascii="Noor_Badr" w:hAnsi="Noor_Badr" w:cs="Noor_Badr"/>
          <w:b/>
          <w:bCs/>
          <w:color w:val="auto"/>
          <w:rtl/>
        </w:rPr>
        <w:t>َا عَقْلَهُ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49211D" w:rsidRPr="00AE213E">
        <w:rPr>
          <w:rFonts w:ascii="Noor_Badr" w:hAnsi="Noor_Badr" w:cs="Noor_Badr"/>
          <w:b/>
          <w:bCs/>
          <w:color w:val="auto"/>
          <w:rtl/>
        </w:rPr>
        <w:t>وَ أَمَاتَ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49211D" w:rsidRPr="00AE213E">
        <w:rPr>
          <w:rFonts w:ascii="Noor_Badr" w:hAnsi="Noor_Badr" w:cs="Noor_Badr"/>
          <w:b/>
          <w:bCs/>
          <w:color w:val="auto"/>
          <w:rtl/>
        </w:rPr>
        <w:t>نَفْسَه..."</w:t>
      </w:r>
      <w:r w:rsidR="0049211D" w:rsidRPr="0049211D">
        <w:rPr>
          <w:rFonts w:ascii="Noor_Badr" w:hAnsi="Noor_Badr" w:cs="Noor_Badr"/>
          <w:color w:val="auto"/>
          <w:rtl/>
        </w:rPr>
        <w:t xml:space="preserve"> </w:t>
      </w:r>
      <w:r w:rsidR="0049211D" w:rsidRPr="005512E6">
        <w:rPr>
          <w:rFonts w:ascii="Noor_Badr" w:hAnsi="Noor_Badr" w:cs="Noor_Badr"/>
          <w:color w:val="auto"/>
          <w:rtl/>
        </w:rPr>
        <w:t>(نهج البلاغه/کلام 210)</w:t>
      </w:r>
    </w:p>
    <w:p w14:paraId="2B15FD73" w14:textId="7FB4AFB2" w:rsidR="00643D6C" w:rsidRPr="00643D6C" w:rsidRDefault="00643D6C" w:rsidP="00AE213E">
      <w:pPr>
        <w:jc w:val="both"/>
        <w:rPr>
          <w:rFonts w:ascii="Noor_Badr" w:hAnsi="Noor_Badr" w:cs="Noor_Badr"/>
          <w:b/>
          <w:bCs/>
          <w:color w:val="auto"/>
          <w:rtl/>
        </w:rPr>
      </w:pPr>
      <w:r>
        <w:rPr>
          <w:rFonts w:ascii="Noor_Badr" w:hAnsi="Noor_Badr" w:cs="Noor_Badr" w:hint="cs"/>
          <w:color w:val="auto"/>
          <w:rtl/>
        </w:rPr>
        <w:t xml:space="preserve">در نتیجه عقل، صدیق و دوست انسان </w:t>
      </w:r>
      <w:r w:rsidR="00BE732F">
        <w:rPr>
          <w:rFonts w:ascii="Noor_Badr" w:hAnsi="Noor_Badr" w:cs="Noor_Badr"/>
          <w:color w:val="auto"/>
          <w:rtl/>
        </w:rPr>
        <w:t>م</w:t>
      </w:r>
      <w:r w:rsidR="00BE732F">
        <w:rPr>
          <w:rFonts w:ascii="Noor_Badr" w:hAnsi="Noor_Badr" w:cs="Noor_Badr" w:hint="cs"/>
          <w:color w:val="auto"/>
          <w:rtl/>
        </w:rPr>
        <w:t>ی‌</w:t>
      </w:r>
      <w:r w:rsidR="00BE732F">
        <w:rPr>
          <w:rFonts w:ascii="Noor_Badr" w:hAnsi="Noor_Badr" w:cs="Noor_Badr" w:hint="eastAsia"/>
          <w:color w:val="auto"/>
          <w:rtl/>
        </w:rPr>
        <w:t>باشد</w:t>
      </w:r>
      <w:r w:rsidR="00BE732F">
        <w:rPr>
          <w:rFonts w:ascii="Noor_Badr" w:hAnsi="Noor_Badr" w:cs="Noor_Badr"/>
          <w:color w:val="auto"/>
          <w:rtl/>
        </w:rPr>
        <w:t xml:space="preserve">. </w:t>
      </w:r>
      <w:r>
        <w:rPr>
          <w:rFonts w:ascii="Noor_Badr" w:hAnsi="Noor_Badr" w:cs="Noor_Badr" w:hint="cs"/>
          <w:color w:val="auto"/>
          <w:rtl/>
        </w:rPr>
        <w:t xml:space="preserve">« </w:t>
      </w:r>
      <w:r w:rsidRPr="00643D6C">
        <w:rPr>
          <w:rFonts w:ascii="Noor_Badr" w:hAnsi="Noor_Badr" w:cs="Noor_Badr"/>
          <w:b/>
          <w:bCs/>
          <w:color w:val="auto"/>
          <w:rtl/>
        </w:rPr>
        <w:t>قَالَ رَسُولُ اَللَّهِ</w:t>
      </w:r>
      <w:r w:rsidR="005512E6">
        <w:rPr>
          <w:rFonts w:ascii="Noor_Badr" w:hAnsi="Noor_Badr" w:cs="Noor_Badr"/>
          <w:color w:val="auto"/>
        </w:rPr>
        <w:sym w:font="Dorood" w:char="F05D"/>
      </w:r>
      <w:r w:rsidRPr="00643D6C">
        <w:rPr>
          <w:rFonts w:ascii="Noor_Badr" w:hAnsi="Noor_Badr" w:cs="Noor_Badr"/>
          <w:b/>
          <w:bCs/>
          <w:color w:val="auto"/>
          <w:rtl/>
        </w:rPr>
        <w:t>: صَدِ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43D6C">
        <w:rPr>
          <w:rFonts w:ascii="Noor_Badr" w:hAnsi="Noor_Badr" w:cs="Noor_Badr"/>
          <w:b/>
          <w:bCs/>
          <w:color w:val="auto"/>
          <w:rtl/>
        </w:rPr>
        <w:t xml:space="preserve">قُ 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643D6C">
        <w:rPr>
          <w:rFonts w:ascii="Noor_Badr" w:hAnsi="Noor_Badr" w:cs="Noor_Badr"/>
          <w:b/>
          <w:bCs/>
          <w:color w:val="auto"/>
          <w:rtl/>
        </w:rPr>
        <w:t>ُلِّ اِمْرِئٍ عَقْلُهُ وَ عَدُوُّهُ جَهْلُهُ</w:t>
      </w:r>
      <w:r>
        <w:rPr>
          <w:rFonts w:ascii="Noor_Badr" w:hAnsi="Noor_Badr" w:cs="Noor_Badr" w:hint="cs"/>
          <w:b/>
          <w:bCs/>
          <w:color w:val="auto"/>
          <w:rtl/>
        </w:rPr>
        <w:t>».</w:t>
      </w:r>
      <w:r w:rsidRPr="005512E6">
        <w:rPr>
          <w:rFonts w:ascii="Noor_Badr" w:hAnsi="Noor_Badr" w:cs="Noor_Badr" w:hint="cs"/>
          <w:color w:val="auto"/>
          <w:rtl/>
        </w:rPr>
        <w:t>(محاسن/1/194)</w:t>
      </w:r>
    </w:p>
    <w:p w14:paraId="485B7DD1" w14:textId="77777777" w:rsidR="0049211D" w:rsidRPr="00AE213E" w:rsidRDefault="0049211D" w:rsidP="006C1008">
      <w:pPr>
        <w:ind w:firstLine="0"/>
        <w:jc w:val="both"/>
        <w:rPr>
          <w:rFonts w:ascii="Noor_Titr" w:hAnsi="Noor_Titr" w:cs="Noor_Titr"/>
          <w:color w:val="auto"/>
          <w:sz w:val="28"/>
          <w:szCs w:val="28"/>
          <w:rtl/>
        </w:rPr>
      </w:pPr>
      <w:r w:rsidRPr="00AE213E">
        <w:rPr>
          <w:rFonts w:ascii="Noor_Titr" w:hAnsi="Noor_Titr" w:cs="Noor_Titr"/>
          <w:color w:val="auto"/>
          <w:sz w:val="28"/>
          <w:szCs w:val="28"/>
          <w:rtl/>
        </w:rPr>
        <w:lastRenderedPageBreak/>
        <w:t>حدیث پنجم</w:t>
      </w:r>
    </w:p>
    <w:p w14:paraId="78F697E9" w14:textId="09836A3C" w:rsidR="0049211D" w:rsidRPr="00AE213E" w:rsidRDefault="0049211D" w:rsidP="0049211D">
      <w:pPr>
        <w:jc w:val="both"/>
        <w:rPr>
          <w:rFonts w:ascii="Noor_Badr" w:hAnsi="Noor_Badr" w:cs="Noor_Badr"/>
          <w:b/>
          <w:bCs/>
          <w:color w:val="auto"/>
          <w:rtl/>
        </w:rPr>
      </w:pPr>
      <w:r w:rsidRPr="005512E6">
        <w:rPr>
          <w:rFonts w:ascii="Noor_Badr" w:hAnsi="Noor_Badr" w:cs="Noor_Badr" w:hint="eastAsia"/>
          <w:color w:val="auto"/>
          <w:rtl/>
        </w:rPr>
        <w:t>وَ</w:t>
      </w:r>
      <w:r w:rsidRPr="005512E6">
        <w:rPr>
          <w:rFonts w:ascii="Noor_Badr" w:hAnsi="Noor_Badr" w:cs="Noor_Badr"/>
          <w:color w:val="auto"/>
          <w:rtl/>
        </w:rPr>
        <w:t xml:space="preserve"> عَنْهُ‌، عَنْ</w:t>
      </w:r>
      <w:r w:rsidR="00A6027A" w:rsidRPr="005512E6">
        <w:rPr>
          <w:rFonts w:ascii="Noor_Badr" w:hAnsi="Noor_Badr" w:cs="Noor_Badr"/>
          <w:color w:val="auto"/>
          <w:rtl/>
        </w:rPr>
        <w:t xml:space="preserve"> </w:t>
      </w:r>
      <w:r w:rsidRPr="005512E6">
        <w:rPr>
          <w:rFonts w:ascii="Noor_Badr" w:hAnsi="Noor_Badr" w:cs="Noor_Badr"/>
          <w:color w:val="auto"/>
          <w:rtl/>
        </w:rPr>
        <w:t>أَحْمَدَ بْنِ</w:t>
      </w:r>
      <w:r w:rsidR="00A6027A" w:rsidRPr="005512E6">
        <w:rPr>
          <w:rFonts w:ascii="Noor_Badr" w:hAnsi="Noor_Badr" w:cs="Noor_Badr"/>
          <w:color w:val="auto"/>
          <w:rtl/>
        </w:rPr>
        <w:t xml:space="preserve"> </w:t>
      </w:r>
      <w:r w:rsidRPr="005512E6">
        <w:rPr>
          <w:rFonts w:ascii="Noor_Badr" w:hAnsi="Noor_Badr" w:cs="Noor_Badr"/>
          <w:color w:val="auto"/>
          <w:rtl/>
        </w:rPr>
        <w:t>مُحَمَّدٍ، عَنْ ابْنِ</w:t>
      </w:r>
      <w:r w:rsidR="00A6027A" w:rsidRPr="005512E6">
        <w:rPr>
          <w:rFonts w:ascii="Noor_Badr" w:hAnsi="Noor_Badr" w:cs="Noor_Badr"/>
          <w:color w:val="auto"/>
          <w:rtl/>
        </w:rPr>
        <w:t xml:space="preserve"> </w:t>
      </w:r>
      <w:r w:rsidRPr="005512E6">
        <w:rPr>
          <w:rFonts w:ascii="Noor_Badr" w:hAnsi="Noor_Badr" w:cs="Noor_Badr"/>
          <w:color w:val="auto"/>
          <w:rtl/>
        </w:rPr>
        <w:t>فَضَّالٍ‌، عَنْ</w:t>
      </w:r>
      <w:r w:rsidR="00A6027A" w:rsidRPr="005512E6">
        <w:rPr>
          <w:rFonts w:ascii="Noor_Badr" w:hAnsi="Noor_Badr" w:cs="Noor_Badr"/>
          <w:color w:val="auto"/>
          <w:rtl/>
        </w:rPr>
        <w:t xml:space="preserve"> </w:t>
      </w:r>
      <w:r w:rsidRPr="005512E6">
        <w:rPr>
          <w:rFonts w:ascii="Noor_Badr" w:hAnsi="Noor_Badr" w:cs="Noor_Badr"/>
          <w:color w:val="auto"/>
          <w:rtl/>
        </w:rPr>
        <w:t>الْحَسَنِ</w:t>
      </w:r>
      <w:r w:rsidR="00A6027A" w:rsidRPr="005512E6">
        <w:rPr>
          <w:rFonts w:ascii="Noor_Badr" w:hAnsi="Noor_Badr" w:cs="Noor_Badr"/>
          <w:color w:val="auto"/>
          <w:rtl/>
        </w:rPr>
        <w:t xml:space="preserve"> </w:t>
      </w:r>
      <w:r w:rsidRPr="005512E6">
        <w:rPr>
          <w:rFonts w:ascii="Noor_Badr" w:hAnsi="Noor_Badr" w:cs="Noor_Badr"/>
          <w:color w:val="auto"/>
          <w:rtl/>
        </w:rPr>
        <w:t>بْنِ</w:t>
      </w:r>
      <w:r w:rsidR="00A6027A" w:rsidRPr="005512E6">
        <w:rPr>
          <w:rFonts w:ascii="Noor_Badr" w:hAnsi="Noor_Badr" w:cs="Noor_Badr"/>
          <w:color w:val="auto"/>
          <w:rtl/>
        </w:rPr>
        <w:t xml:space="preserve"> </w:t>
      </w:r>
      <w:r w:rsidRPr="005512E6">
        <w:rPr>
          <w:rFonts w:ascii="Noor_Badr" w:hAnsi="Noor_Badr" w:cs="Noor_Badr"/>
          <w:color w:val="auto"/>
          <w:rtl/>
        </w:rPr>
        <w:t>الْجَهْمِ‌، قَالَ‌: قُلْتُ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AE213E">
        <w:rPr>
          <w:rFonts w:ascii="Noor_Badr" w:hAnsi="Noor_Badr" w:cs="Noor_Badr"/>
          <w:b/>
          <w:bCs/>
          <w:color w:val="auto"/>
          <w:rtl/>
        </w:rPr>
        <w:t>لِأَبِ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AE213E">
        <w:rPr>
          <w:rFonts w:ascii="Noor_Badr" w:hAnsi="Noor_Badr" w:cs="Noor_Badr"/>
          <w:b/>
          <w:bCs/>
          <w:color w:val="auto"/>
          <w:rtl/>
        </w:rPr>
        <w:t xml:space="preserve"> الْحَسَنِ</w:t>
      </w:r>
      <w:r w:rsidR="005512E6">
        <w:rPr>
          <w:rFonts w:ascii="Noor_Badr" w:hAnsi="Noor_Badr" w:cs="Noor_Badr"/>
          <w:b/>
          <w:bCs/>
          <w:color w:val="auto"/>
        </w:rPr>
        <w:sym w:font="Dorood" w:char="F04A"/>
      </w:r>
      <w:r w:rsidRPr="00AE213E">
        <w:rPr>
          <w:rFonts w:ascii="Noor_Badr" w:hAnsi="Noor_Badr" w:cs="Noor_Badr"/>
          <w:b/>
          <w:bCs/>
          <w:color w:val="auto"/>
          <w:rtl/>
        </w:rPr>
        <w:t>: إِنَّ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AE213E">
        <w:rPr>
          <w:rFonts w:ascii="Noor_Badr" w:hAnsi="Noor_Badr" w:cs="Noor_Badr"/>
          <w:b/>
          <w:bCs/>
          <w:color w:val="auto"/>
          <w:rtl/>
        </w:rPr>
        <w:t>عِنْدَنَا قَوْماً لَهُمْ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AE213E">
        <w:rPr>
          <w:rFonts w:ascii="Noor_Badr" w:hAnsi="Noor_Badr" w:cs="Noor_Badr"/>
          <w:b/>
          <w:bCs/>
          <w:color w:val="auto"/>
          <w:rtl/>
        </w:rPr>
        <w:t>مَحَبَّةٌ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AE213E">
        <w:rPr>
          <w:rFonts w:ascii="Noor_Badr" w:hAnsi="Noor_Badr" w:cs="Noor_Badr"/>
          <w:b/>
          <w:bCs/>
          <w:color w:val="auto"/>
          <w:rtl/>
        </w:rPr>
        <w:t>وَ لَ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AE213E">
        <w:rPr>
          <w:rFonts w:ascii="Noor_Badr" w:hAnsi="Noor_Badr" w:cs="Noor_Badr"/>
          <w:b/>
          <w:bCs/>
          <w:color w:val="auto"/>
          <w:rtl/>
        </w:rPr>
        <w:t>ْسَتْ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AE213E">
        <w:rPr>
          <w:rFonts w:ascii="Noor_Badr" w:hAnsi="Noor_Badr" w:cs="Noor_Badr"/>
          <w:b/>
          <w:bCs/>
          <w:color w:val="auto"/>
          <w:rtl/>
        </w:rPr>
        <w:t>لَهُمْ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AE213E">
        <w:rPr>
          <w:rFonts w:ascii="Noor_Badr" w:hAnsi="Noor_Badr" w:cs="Noor_Badr"/>
          <w:b/>
          <w:bCs/>
          <w:color w:val="auto"/>
          <w:rtl/>
        </w:rPr>
        <w:t>تِلْ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AE213E">
        <w:rPr>
          <w:rFonts w:ascii="Noor_Badr" w:hAnsi="Noor_Badr" w:cs="Noor_Badr"/>
          <w:b/>
          <w:bCs/>
          <w:color w:val="auto"/>
          <w:rtl/>
        </w:rPr>
        <w:t>َ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AE213E">
        <w:rPr>
          <w:rFonts w:ascii="Noor_Badr" w:hAnsi="Noor_Badr" w:cs="Noor_Badr"/>
          <w:b/>
          <w:bCs/>
          <w:color w:val="auto"/>
          <w:rtl/>
        </w:rPr>
        <w:t>الْعَزِ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AE213E">
        <w:rPr>
          <w:rFonts w:ascii="Noor_Badr" w:hAnsi="Noor_Badr" w:cs="Noor_Badr"/>
          <w:b/>
          <w:bCs/>
          <w:color w:val="auto"/>
          <w:rtl/>
        </w:rPr>
        <w:t xml:space="preserve">مَةُ‌، 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AE213E">
        <w:rPr>
          <w:rFonts w:ascii="Noor_Badr" w:hAnsi="Noor_Badr" w:cs="Noor_Badr"/>
          <w:b/>
          <w:bCs/>
          <w:color w:val="auto"/>
          <w:rtl/>
        </w:rPr>
        <w:t>َقُولُو</w:t>
      </w:r>
      <w:r w:rsidRPr="00AE213E">
        <w:rPr>
          <w:rFonts w:ascii="Noor_Badr" w:hAnsi="Noor_Badr" w:cs="Noor_Badr" w:hint="eastAsia"/>
          <w:b/>
          <w:bCs/>
          <w:color w:val="auto"/>
          <w:rtl/>
        </w:rPr>
        <w:t>نَ</w:t>
      </w:r>
      <w:r w:rsidR="00A6027A">
        <w:rPr>
          <w:rFonts w:ascii="Noor_Badr" w:hAnsi="Noor_Badr" w:cs="Noor_Badr" w:hint="eastAsia"/>
          <w:b/>
          <w:bCs/>
          <w:color w:val="auto"/>
          <w:rtl/>
        </w:rPr>
        <w:t xml:space="preserve"> </w:t>
      </w:r>
      <w:r w:rsidRPr="00AE213E">
        <w:rPr>
          <w:rFonts w:ascii="Noor_Badr" w:hAnsi="Noor_Badr" w:cs="Noor_Badr"/>
          <w:b/>
          <w:bCs/>
          <w:color w:val="auto"/>
          <w:rtl/>
        </w:rPr>
        <w:t>بِهٰذَا الْقَوْلِ‌، فَقَالَ</w:t>
      </w:r>
      <w:r w:rsidR="00A67C7B">
        <w:rPr>
          <w:rFonts w:ascii="Noor_Badr" w:hAnsi="Noor_Badr" w:cs="Noor_Badr"/>
          <w:b/>
          <w:bCs/>
          <w:color w:val="auto"/>
        </w:rPr>
        <w:sym w:font="Dorood" w:char="F04A"/>
      </w:r>
      <w:r w:rsidRPr="00AE213E">
        <w:rPr>
          <w:rFonts w:ascii="Noor_Badr" w:hAnsi="Noor_Badr" w:cs="Noor_Badr"/>
          <w:b/>
          <w:bCs/>
          <w:color w:val="auto"/>
          <w:rtl/>
        </w:rPr>
        <w:t>: «لَ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AE213E">
        <w:rPr>
          <w:rFonts w:ascii="Noor_Badr" w:hAnsi="Noor_Badr" w:cs="Noor_Badr"/>
          <w:b/>
          <w:bCs/>
          <w:color w:val="auto"/>
          <w:rtl/>
        </w:rPr>
        <w:t>ْسَ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AE213E">
        <w:rPr>
          <w:rFonts w:ascii="Noor_Badr" w:hAnsi="Noor_Badr" w:cs="Noor_Badr"/>
          <w:b/>
          <w:bCs/>
          <w:color w:val="auto"/>
          <w:rtl/>
        </w:rPr>
        <w:t>أُولٰئِ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AE213E">
        <w:rPr>
          <w:rFonts w:ascii="Noor_Badr" w:hAnsi="Noor_Badr" w:cs="Noor_Badr"/>
          <w:b/>
          <w:bCs/>
          <w:color w:val="auto"/>
          <w:rtl/>
        </w:rPr>
        <w:t>َ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AE213E">
        <w:rPr>
          <w:rFonts w:ascii="Noor_Badr" w:hAnsi="Noor_Badr" w:cs="Noor_Badr"/>
          <w:b/>
          <w:bCs/>
          <w:color w:val="auto"/>
          <w:rtl/>
        </w:rPr>
        <w:t>مِمَّنْ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AE213E">
        <w:rPr>
          <w:rFonts w:ascii="Noor_Badr" w:hAnsi="Noor_Badr" w:cs="Noor_Badr"/>
          <w:b/>
          <w:bCs/>
          <w:color w:val="auto"/>
          <w:rtl/>
        </w:rPr>
        <w:t>عَاتَبَ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AE213E">
        <w:rPr>
          <w:rFonts w:ascii="Noor_Badr" w:hAnsi="Noor_Badr" w:cs="Noor_Badr"/>
          <w:b/>
          <w:bCs/>
          <w:color w:val="auto"/>
          <w:rtl/>
        </w:rPr>
        <w:t>اللّٰهُ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AE213E">
        <w:rPr>
          <w:rFonts w:ascii="Noor_Badr" w:hAnsi="Noor_Badr" w:cs="Noor_Badr"/>
          <w:b/>
          <w:bCs/>
          <w:color w:val="auto"/>
          <w:rtl/>
        </w:rPr>
        <w:t>تَعَال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AE213E">
        <w:rPr>
          <w:rFonts w:ascii="Noor_Badr" w:hAnsi="Noor_Badr" w:cs="Noor_Badr"/>
          <w:b/>
          <w:bCs/>
          <w:color w:val="auto"/>
          <w:rtl/>
        </w:rPr>
        <w:t>ٰ‌، إِنَّمَا قَالَ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AE213E">
        <w:rPr>
          <w:rFonts w:ascii="Noor_Badr" w:hAnsi="Noor_Badr" w:cs="Noor_Badr"/>
          <w:b/>
          <w:bCs/>
          <w:color w:val="auto"/>
          <w:rtl/>
        </w:rPr>
        <w:t xml:space="preserve">اللّٰهُ‌: «فَاعْتَبِرُوا 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AE213E">
        <w:rPr>
          <w:rFonts w:ascii="Noor_Badr" w:hAnsi="Noor_Badr" w:cs="Noor_Badr"/>
          <w:b/>
          <w:bCs/>
          <w:color w:val="auto"/>
          <w:rtl/>
        </w:rPr>
        <w:t>ٰا أُولِ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AE213E">
        <w:rPr>
          <w:rFonts w:ascii="Noor_Badr" w:hAnsi="Noor_Badr" w:cs="Noor_Badr"/>
          <w:b/>
          <w:bCs/>
          <w:color w:val="auto"/>
          <w:rtl/>
        </w:rPr>
        <w:t xml:space="preserve"> الْأَبْصٰارِ».</w:t>
      </w:r>
    </w:p>
    <w:p w14:paraId="0E69F3E7" w14:textId="34460F48" w:rsidR="00705C8E" w:rsidRDefault="00705C8E" w:rsidP="0049211D">
      <w:pPr>
        <w:jc w:val="both"/>
        <w:rPr>
          <w:rFonts w:ascii="Noor_Badr" w:hAnsi="Noor_Badr" w:cs="Noor_Badr"/>
          <w:color w:val="auto"/>
          <w:rtl/>
        </w:rPr>
      </w:pPr>
      <w:r w:rsidRPr="00705C8E">
        <w:rPr>
          <w:rFonts w:ascii="Noor_Badr" w:hAnsi="Noor_Badr" w:cs="Noor_Badr"/>
          <w:color w:val="auto"/>
          <w:rtl/>
        </w:rPr>
        <w:t>حسن بن جهم م</w:t>
      </w:r>
      <w:r w:rsidRPr="00705C8E">
        <w:rPr>
          <w:rFonts w:ascii="Noor_Badr" w:hAnsi="Noor_Badr" w:cs="Noor_Badr" w:hint="cs"/>
          <w:color w:val="auto"/>
          <w:rtl/>
        </w:rPr>
        <w:t>ی‌</w:t>
      </w:r>
      <w:r w:rsidRPr="00705C8E">
        <w:rPr>
          <w:rFonts w:ascii="Noor_Badr" w:hAnsi="Noor_Badr" w:cs="Noor_Badr" w:hint="eastAsia"/>
          <w:color w:val="auto"/>
          <w:rtl/>
        </w:rPr>
        <w:t>گو</w:t>
      </w:r>
      <w:r w:rsidRPr="00705C8E">
        <w:rPr>
          <w:rFonts w:ascii="Noor_Badr" w:hAnsi="Noor_Badr" w:cs="Noor_Badr" w:hint="cs"/>
          <w:color w:val="auto"/>
          <w:rtl/>
        </w:rPr>
        <w:t>ی</w:t>
      </w:r>
      <w:r w:rsidRPr="00705C8E">
        <w:rPr>
          <w:rFonts w:ascii="Noor_Badr" w:hAnsi="Noor_Badr" w:cs="Noor_Badr" w:hint="eastAsia"/>
          <w:color w:val="auto"/>
          <w:rtl/>
        </w:rPr>
        <w:t>د</w:t>
      </w:r>
      <w:r w:rsidRPr="00705C8E">
        <w:rPr>
          <w:rFonts w:ascii="Noor_Badr" w:hAnsi="Noor_Badr" w:cs="Noor_Badr"/>
          <w:color w:val="auto"/>
          <w:rtl/>
        </w:rPr>
        <w:t>: به امام ابوالحسن</w:t>
      </w:r>
      <w:r>
        <w:rPr>
          <w:rFonts w:ascii="Noor_Badr" w:hAnsi="Noor_Badr" w:cs="Noor_Badr"/>
          <w:b/>
          <w:bCs/>
          <w:color w:val="auto"/>
        </w:rPr>
        <w:sym w:font="Dorood" w:char="F04A"/>
      </w:r>
      <w:r w:rsidRPr="00705C8E">
        <w:rPr>
          <w:rFonts w:ascii="Noor_Badr" w:hAnsi="Noor_Badr" w:cs="Noor_Badr"/>
          <w:color w:val="auto"/>
          <w:rtl/>
        </w:rPr>
        <w:t>گفتم: در م</w:t>
      </w:r>
      <w:r w:rsidRPr="00705C8E">
        <w:rPr>
          <w:rFonts w:ascii="Noor_Badr" w:hAnsi="Noor_Badr" w:cs="Noor_Badr" w:hint="cs"/>
          <w:color w:val="auto"/>
          <w:rtl/>
        </w:rPr>
        <w:t>ی</w:t>
      </w:r>
      <w:r w:rsidRPr="00705C8E">
        <w:rPr>
          <w:rFonts w:ascii="Noor_Badr" w:hAnsi="Noor_Badr" w:cs="Noor_Badr" w:hint="eastAsia"/>
          <w:color w:val="auto"/>
          <w:rtl/>
        </w:rPr>
        <w:t>ان</w:t>
      </w:r>
      <w:r w:rsidRPr="00705C8E">
        <w:rPr>
          <w:rFonts w:ascii="Noor_Badr" w:hAnsi="Noor_Badr" w:cs="Noor_Badr"/>
          <w:color w:val="auto"/>
          <w:rtl/>
        </w:rPr>
        <w:t xml:space="preserve"> ما گروه</w:t>
      </w:r>
      <w:r w:rsidRPr="00705C8E">
        <w:rPr>
          <w:rFonts w:ascii="Noor_Badr" w:hAnsi="Noor_Badr" w:cs="Noor_Badr" w:hint="cs"/>
          <w:color w:val="auto"/>
          <w:rtl/>
        </w:rPr>
        <w:t>ی</w:t>
      </w:r>
      <w:r w:rsidRPr="00705C8E">
        <w:rPr>
          <w:rFonts w:ascii="Noor_Badr" w:hAnsi="Noor_Badr" w:cs="Noor_Badr"/>
          <w:color w:val="auto"/>
          <w:rtl/>
        </w:rPr>
        <w:t xml:space="preserve"> هستند که محبت شما را دارند، اما عزم</w:t>
      </w:r>
      <w:r w:rsidRPr="00705C8E">
        <w:rPr>
          <w:rFonts w:ascii="Noor_Badr" w:hAnsi="Noor_Badr" w:cs="Noor_Badr" w:hint="cs"/>
          <w:color w:val="auto"/>
          <w:rtl/>
        </w:rPr>
        <w:t>ی</w:t>
      </w:r>
      <w:r w:rsidRPr="00705C8E">
        <w:rPr>
          <w:rFonts w:ascii="Noor_Badr" w:hAnsi="Noor_Badr" w:cs="Noor_Badr"/>
          <w:color w:val="auto"/>
          <w:rtl/>
        </w:rPr>
        <w:t xml:space="preserve"> قو</w:t>
      </w:r>
      <w:r w:rsidRPr="00705C8E">
        <w:rPr>
          <w:rFonts w:ascii="Noor_Badr" w:hAnsi="Noor_Badr" w:cs="Noor_Badr" w:hint="cs"/>
          <w:color w:val="auto"/>
          <w:rtl/>
        </w:rPr>
        <w:t>ی</w:t>
      </w:r>
      <w:r w:rsidRPr="00705C8E">
        <w:rPr>
          <w:rFonts w:ascii="Noor_Badr" w:hAnsi="Noor_Badr" w:cs="Noor_Badr"/>
          <w:color w:val="auto"/>
          <w:rtl/>
        </w:rPr>
        <w:t xml:space="preserve"> ندارند. آنها به ا</w:t>
      </w:r>
      <w:r w:rsidRPr="00705C8E">
        <w:rPr>
          <w:rFonts w:ascii="Noor_Badr" w:hAnsi="Noor_Badr" w:cs="Noor_Badr" w:hint="cs"/>
          <w:color w:val="auto"/>
          <w:rtl/>
        </w:rPr>
        <w:t>ی</w:t>
      </w:r>
      <w:r w:rsidRPr="00705C8E">
        <w:rPr>
          <w:rFonts w:ascii="Noor_Badr" w:hAnsi="Noor_Badr" w:cs="Noor_Badr" w:hint="eastAsia"/>
          <w:color w:val="auto"/>
          <w:rtl/>
        </w:rPr>
        <w:t>ن</w:t>
      </w:r>
      <w:r w:rsidRPr="00705C8E">
        <w:rPr>
          <w:rFonts w:ascii="Noor_Badr" w:hAnsi="Noor_Badr" w:cs="Noor_Badr"/>
          <w:color w:val="auto"/>
          <w:rtl/>
        </w:rPr>
        <w:t xml:space="preserve"> سخن (ولا</w:t>
      </w:r>
      <w:r w:rsidRPr="00705C8E">
        <w:rPr>
          <w:rFonts w:ascii="Noor_Badr" w:hAnsi="Noor_Badr" w:cs="Noor_Badr" w:hint="cs"/>
          <w:color w:val="auto"/>
          <w:rtl/>
        </w:rPr>
        <w:t>ی</w:t>
      </w:r>
      <w:r w:rsidRPr="00705C8E">
        <w:rPr>
          <w:rFonts w:ascii="Noor_Badr" w:hAnsi="Noor_Badr" w:cs="Noor_Badr" w:hint="eastAsia"/>
          <w:color w:val="auto"/>
          <w:rtl/>
        </w:rPr>
        <w:t>ت</w:t>
      </w:r>
      <w:r w:rsidRPr="00705C8E">
        <w:rPr>
          <w:rFonts w:ascii="Noor_Badr" w:hAnsi="Noor_Badr" w:cs="Noor_Badr"/>
          <w:color w:val="auto"/>
          <w:rtl/>
        </w:rPr>
        <w:t xml:space="preserve"> شما) اعتقاد دارند. امام</w:t>
      </w:r>
      <w:r>
        <w:rPr>
          <w:rFonts w:ascii="Noor_Badr" w:hAnsi="Noor_Badr" w:cs="Noor_Badr"/>
          <w:b/>
          <w:bCs/>
          <w:color w:val="auto"/>
        </w:rPr>
        <w:sym w:font="Dorood" w:char="F04A"/>
      </w:r>
      <w:r w:rsidRPr="00705C8E">
        <w:rPr>
          <w:rFonts w:ascii="Noor_Badr" w:hAnsi="Noor_Badr" w:cs="Noor_Badr"/>
          <w:color w:val="auto"/>
          <w:rtl/>
        </w:rPr>
        <w:t>فرمود: "آنها از جمله کسان</w:t>
      </w:r>
      <w:r w:rsidRPr="00705C8E">
        <w:rPr>
          <w:rFonts w:ascii="Noor_Badr" w:hAnsi="Noor_Badr" w:cs="Noor_Badr" w:hint="cs"/>
          <w:color w:val="auto"/>
          <w:rtl/>
        </w:rPr>
        <w:t>ی</w:t>
      </w:r>
      <w:r w:rsidRPr="00705C8E">
        <w:rPr>
          <w:rFonts w:ascii="Noor_Badr" w:hAnsi="Noor_Badr" w:cs="Noor_Badr"/>
          <w:color w:val="auto"/>
          <w:rtl/>
        </w:rPr>
        <w:t xml:space="preserve"> که خداوند آنها را مورد عتاب قرار داده، ن</w:t>
      </w:r>
      <w:r w:rsidRPr="00705C8E">
        <w:rPr>
          <w:rFonts w:ascii="Noor_Badr" w:hAnsi="Noor_Badr" w:cs="Noor_Badr" w:hint="cs"/>
          <w:color w:val="auto"/>
          <w:rtl/>
        </w:rPr>
        <w:t>ی</w:t>
      </w:r>
      <w:r w:rsidRPr="00705C8E">
        <w:rPr>
          <w:rFonts w:ascii="Noor_Badr" w:hAnsi="Noor_Badr" w:cs="Noor_Badr" w:hint="eastAsia"/>
          <w:color w:val="auto"/>
          <w:rtl/>
        </w:rPr>
        <w:t>ستند</w:t>
      </w:r>
      <w:r w:rsidRPr="00705C8E">
        <w:rPr>
          <w:rFonts w:ascii="Noor_Badr" w:hAnsi="Noor_Badr" w:cs="Noor_Badr"/>
          <w:color w:val="auto"/>
          <w:rtl/>
        </w:rPr>
        <w:t>. خداوند تنها فرمود: «پس عبرت بگ</w:t>
      </w:r>
      <w:r w:rsidRPr="00705C8E">
        <w:rPr>
          <w:rFonts w:ascii="Noor_Badr" w:hAnsi="Noor_Badr" w:cs="Noor_Badr" w:hint="cs"/>
          <w:color w:val="auto"/>
          <w:rtl/>
        </w:rPr>
        <w:t>ی</w:t>
      </w:r>
      <w:r w:rsidRPr="00705C8E">
        <w:rPr>
          <w:rFonts w:ascii="Noor_Badr" w:hAnsi="Noor_Badr" w:cs="Noor_Badr" w:hint="eastAsia"/>
          <w:color w:val="auto"/>
          <w:rtl/>
        </w:rPr>
        <w:t>ر</w:t>
      </w:r>
      <w:r w:rsidRPr="00705C8E">
        <w:rPr>
          <w:rFonts w:ascii="Noor_Badr" w:hAnsi="Noor_Badr" w:cs="Noor_Badr" w:hint="cs"/>
          <w:color w:val="auto"/>
          <w:rtl/>
        </w:rPr>
        <w:t>ی</w:t>
      </w:r>
      <w:r w:rsidRPr="00705C8E">
        <w:rPr>
          <w:rFonts w:ascii="Noor_Badr" w:hAnsi="Noor_Badr" w:cs="Noor_Badr" w:hint="eastAsia"/>
          <w:color w:val="auto"/>
          <w:rtl/>
        </w:rPr>
        <w:t>د</w:t>
      </w:r>
      <w:r w:rsidRPr="00705C8E">
        <w:rPr>
          <w:rFonts w:ascii="Noor_Badr" w:hAnsi="Noor_Badr" w:cs="Noor_Badr"/>
          <w:color w:val="auto"/>
          <w:rtl/>
        </w:rPr>
        <w:t xml:space="preserve"> ا</w:t>
      </w:r>
      <w:r w:rsidRPr="00705C8E">
        <w:rPr>
          <w:rFonts w:ascii="Noor_Badr" w:hAnsi="Noor_Badr" w:cs="Noor_Badr" w:hint="cs"/>
          <w:color w:val="auto"/>
          <w:rtl/>
        </w:rPr>
        <w:t>ی</w:t>
      </w:r>
      <w:r w:rsidRPr="00705C8E">
        <w:rPr>
          <w:rFonts w:ascii="Noor_Badr" w:hAnsi="Noor_Badr" w:cs="Noor_Badr"/>
          <w:color w:val="auto"/>
          <w:rtl/>
        </w:rPr>
        <w:t xml:space="preserve"> صاحبان بص</w:t>
      </w:r>
      <w:r w:rsidRPr="00705C8E">
        <w:rPr>
          <w:rFonts w:ascii="Noor_Badr" w:hAnsi="Noor_Badr" w:cs="Noor_Badr" w:hint="cs"/>
          <w:color w:val="auto"/>
          <w:rtl/>
        </w:rPr>
        <w:t>ی</w:t>
      </w:r>
      <w:r w:rsidRPr="00705C8E">
        <w:rPr>
          <w:rFonts w:ascii="Noor_Badr" w:hAnsi="Noor_Badr" w:cs="Noor_Badr" w:hint="eastAsia"/>
          <w:color w:val="auto"/>
          <w:rtl/>
        </w:rPr>
        <w:t>رت»</w:t>
      </w:r>
      <w:r w:rsidRPr="00705C8E">
        <w:rPr>
          <w:rFonts w:ascii="Noor_Badr" w:hAnsi="Noor_Badr" w:cs="Noor_Badr"/>
          <w:color w:val="auto"/>
          <w:rtl/>
        </w:rPr>
        <w:t>."</w:t>
      </w:r>
    </w:p>
    <w:p w14:paraId="450D6E2C" w14:textId="4D924716" w:rsidR="0049211D" w:rsidRPr="006C1008" w:rsidRDefault="0049211D" w:rsidP="0049211D">
      <w:pPr>
        <w:jc w:val="both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6C1008">
        <w:rPr>
          <w:rFonts w:ascii="IRANSansFaNum" w:hAnsi="IRANSansFaNum" w:cs="IRANSansFaNum"/>
          <w:color w:val="auto"/>
          <w:sz w:val="28"/>
          <w:szCs w:val="28"/>
          <w:rtl/>
        </w:rPr>
        <w:t xml:space="preserve">علت نکره </w:t>
      </w:r>
      <w:r w:rsidR="00BE732F">
        <w:rPr>
          <w:rFonts w:ascii="IRANSansFaNum" w:hAnsi="IRANSansFaNum" w:cs="IRANSansFaNum"/>
          <w:color w:val="auto"/>
          <w:sz w:val="28"/>
          <w:szCs w:val="28"/>
          <w:rtl/>
        </w:rPr>
        <w:t>ب</w:t>
      </w:r>
      <w:r w:rsidR="00BE732F">
        <w:rPr>
          <w:rFonts w:ascii="IRANSansFaNum" w:hAnsi="IRANSansFaNum" w:cs="IRANSansFaNum" w:hint="cs"/>
          <w:color w:val="auto"/>
          <w:sz w:val="28"/>
          <w:szCs w:val="28"/>
          <w:rtl/>
        </w:rPr>
        <w:t>ی</w:t>
      </w:r>
      <w:r w:rsidR="00BE732F">
        <w:rPr>
          <w:rFonts w:ascii="IRANSansFaNum" w:hAnsi="IRANSansFaNum" w:cs="IRANSansFaNum" w:hint="eastAsia"/>
          <w:color w:val="auto"/>
          <w:sz w:val="28"/>
          <w:szCs w:val="28"/>
          <w:rtl/>
        </w:rPr>
        <w:t>ان‌شدن</w:t>
      </w:r>
      <w:r w:rsidRPr="006C1008">
        <w:rPr>
          <w:rFonts w:ascii="IRANSansFaNum" w:hAnsi="IRANSansFaNum" w:cs="IRANSansFaNum"/>
          <w:color w:val="auto"/>
          <w:sz w:val="28"/>
          <w:szCs w:val="28"/>
          <w:rtl/>
        </w:rPr>
        <w:t xml:space="preserve"> کلمه "</w:t>
      </w:r>
      <w:r w:rsidR="00BE732F" w:rsidRPr="00BE732F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BE732F" w:rsidRPr="00AE213E">
        <w:rPr>
          <w:rFonts w:ascii="Noor_Badr" w:hAnsi="Noor_Badr" w:cs="Noor_Badr"/>
          <w:b/>
          <w:bCs/>
          <w:color w:val="auto"/>
          <w:rtl/>
        </w:rPr>
        <w:t>مَحَبَّةٌ</w:t>
      </w:r>
      <w:r w:rsidR="00BE732F" w:rsidRPr="006C1008">
        <w:rPr>
          <w:rFonts w:ascii="IRANSansFaNum" w:hAnsi="IRANSansFaNum" w:cs="IRANSansFaNum"/>
          <w:color w:val="auto"/>
          <w:sz w:val="28"/>
          <w:szCs w:val="28"/>
          <w:rtl/>
        </w:rPr>
        <w:t xml:space="preserve"> </w:t>
      </w:r>
      <w:r w:rsidRPr="006C1008">
        <w:rPr>
          <w:rFonts w:ascii="IRANSansFaNum" w:hAnsi="IRANSansFaNum" w:cs="IRANSansFaNum"/>
          <w:color w:val="auto"/>
          <w:sz w:val="28"/>
          <w:szCs w:val="28"/>
          <w:rtl/>
        </w:rPr>
        <w:t>"</w:t>
      </w:r>
    </w:p>
    <w:p w14:paraId="2F486BF2" w14:textId="2CA5D3A7" w:rsidR="0049211D" w:rsidRPr="0049211D" w:rsidRDefault="00F86828" w:rsidP="00643D6C">
      <w:pPr>
        <w:jc w:val="both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t>"</w:t>
      </w:r>
      <w:r w:rsidR="00643D6C" w:rsidRPr="00AE213E">
        <w:rPr>
          <w:rFonts w:ascii="Noor_Badr" w:hAnsi="Noor_Badr" w:cs="Noor_Badr"/>
          <w:b/>
          <w:bCs/>
          <w:color w:val="auto"/>
          <w:rtl/>
        </w:rPr>
        <w:t>قَوْماً لَهُمْ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643D6C" w:rsidRPr="00AE213E">
        <w:rPr>
          <w:rFonts w:ascii="Noor_Badr" w:hAnsi="Noor_Badr" w:cs="Noor_Badr"/>
          <w:b/>
          <w:bCs/>
          <w:color w:val="auto"/>
          <w:rtl/>
        </w:rPr>
        <w:t>مَحَبَّةٌ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>
        <w:rPr>
          <w:rFonts w:ascii="Noor_Badr" w:hAnsi="Noor_Badr" w:cs="Noor_Badr" w:hint="cs"/>
          <w:b/>
          <w:bCs/>
          <w:color w:val="auto"/>
          <w:rtl/>
        </w:rPr>
        <w:t xml:space="preserve">"؛ </w:t>
      </w:r>
      <w:r w:rsidR="0049211D" w:rsidRPr="0049211D">
        <w:rPr>
          <w:rFonts w:ascii="Noor_Badr" w:hAnsi="Noor_Badr" w:cs="Noor_Badr" w:hint="eastAsia"/>
          <w:color w:val="auto"/>
          <w:rtl/>
        </w:rPr>
        <w:t>ا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 w:hint="eastAsia"/>
          <w:color w:val="auto"/>
          <w:rtl/>
        </w:rPr>
        <w:t>ن</w:t>
      </w:r>
      <w:r w:rsidR="0049211D" w:rsidRPr="0049211D">
        <w:rPr>
          <w:rFonts w:ascii="Noor_Badr" w:hAnsi="Noor_Badr" w:cs="Noor_Badr"/>
          <w:color w:val="auto"/>
          <w:rtl/>
        </w:rPr>
        <w:t xml:space="preserve"> تنک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 w:hint="eastAsia"/>
          <w:color w:val="auto"/>
          <w:rtl/>
        </w:rPr>
        <w:t>ر</w:t>
      </w:r>
      <w:r w:rsidR="0049211D" w:rsidRPr="0049211D">
        <w:rPr>
          <w:rFonts w:ascii="Noor_Badr" w:hAnsi="Noor_Badr" w:cs="Noor_Badr"/>
          <w:color w:val="auto"/>
          <w:rtl/>
        </w:rPr>
        <w:t xml:space="preserve"> از باب تحق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 w:hint="eastAsia"/>
          <w:color w:val="auto"/>
          <w:rtl/>
        </w:rPr>
        <w:t>ر</w:t>
      </w:r>
      <w:r w:rsidR="0049211D" w:rsidRPr="0049211D">
        <w:rPr>
          <w:rFonts w:ascii="Noor_Badr" w:hAnsi="Noor_Badr" w:cs="Noor_Badr"/>
          <w:color w:val="auto"/>
          <w:rtl/>
        </w:rPr>
        <w:t xml:space="preserve"> است، بد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 w:hint="eastAsia"/>
          <w:color w:val="auto"/>
          <w:rtl/>
        </w:rPr>
        <w:t>ن</w:t>
      </w:r>
      <w:r w:rsidR="0049211D" w:rsidRPr="0049211D">
        <w:rPr>
          <w:rFonts w:ascii="Noor_Badr" w:hAnsi="Noor_Badr" w:cs="Noor_Badr"/>
          <w:color w:val="auto"/>
          <w:rtl/>
        </w:rPr>
        <w:t xml:space="preserve"> معنا که محبتشان به اهل‌ب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 w:hint="eastAsia"/>
          <w:color w:val="auto"/>
          <w:rtl/>
        </w:rPr>
        <w:t>ت</w:t>
      </w:r>
      <w:r w:rsidR="0048328A">
        <w:rPr>
          <w:rFonts w:ascii="Noor_Badr" w:hAnsi="Noor_Badr" w:cs="Noor_Badr"/>
          <w:color w:val="auto"/>
        </w:rPr>
        <w:sym w:font="Dorood" w:char="F044"/>
      </w:r>
      <w:r w:rsidR="0049211D" w:rsidRPr="0049211D">
        <w:rPr>
          <w:rFonts w:ascii="Noor_Badr" w:hAnsi="Noor_Badr" w:cs="Noor_Badr"/>
          <w:color w:val="auto"/>
          <w:rtl/>
        </w:rPr>
        <w:t>بس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 w:hint="eastAsia"/>
          <w:color w:val="auto"/>
          <w:rtl/>
        </w:rPr>
        <w:t>ار</w:t>
      </w:r>
      <w:r w:rsidR="0049211D" w:rsidRPr="0049211D">
        <w:rPr>
          <w:rFonts w:ascii="Noor_Badr" w:hAnsi="Noor_Badr" w:cs="Noor_Badr"/>
          <w:color w:val="auto"/>
          <w:rtl/>
        </w:rPr>
        <w:t xml:space="preserve"> کم است.</w:t>
      </w:r>
    </w:p>
    <w:p w14:paraId="0861F437" w14:textId="77777777" w:rsidR="0049211D" w:rsidRPr="006C1008" w:rsidRDefault="0049211D" w:rsidP="0049211D">
      <w:pPr>
        <w:jc w:val="both"/>
        <w:rPr>
          <w:rFonts w:ascii="IRANSansFaNum" w:hAnsi="IRANSansFaNum" w:cs="IRANSansFaNum"/>
          <w:color w:val="auto"/>
          <w:sz w:val="28"/>
          <w:szCs w:val="28"/>
          <w:rtl/>
        </w:rPr>
      </w:pPr>
    </w:p>
    <w:p w14:paraId="30E29888" w14:textId="77777777" w:rsidR="0049211D" w:rsidRPr="006C1008" w:rsidRDefault="0049211D" w:rsidP="006C1008">
      <w:pPr>
        <w:ind w:firstLine="0"/>
        <w:jc w:val="both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6C1008">
        <w:rPr>
          <w:rFonts w:ascii="IRANSansFaNum" w:hAnsi="IRANSansFaNum" w:cs="IRANSansFaNum"/>
          <w:color w:val="auto"/>
          <w:sz w:val="28"/>
          <w:szCs w:val="28"/>
          <w:rtl/>
        </w:rPr>
        <w:t>معنای عزیمت</w:t>
      </w:r>
    </w:p>
    <w:p w14:paraId="6887D3E1" w14:textId="12964ACF" w:rsidR="00F86828" w:rsidRDefault="00F86828" w:rsidP="00AC54DE">
      <w:pPr>
        <w:ind w:left="284" w:firstLine="0"/>
        <w:jc w:val="both"/>
        <w:rPr>
          <w:rFonts w:ascii="Noor_Badr" w:hAnsi="Noor_Badr" w:cs="Noor_Badr"/>
          <w:color w:val="auto"/>
          <w:rtl/>
        </w:rPr>
      </w:pPr>
      <w:r w:rsidRPr="006C1008">
        <w:rPr>
          <w:rFonts w:ascii="Noor_Badr" w:hAnsi="Noor_Badr" w:cs="Noor_Badr"/>
          <w:b/>
          <w:bCs/>
          <w:color w:val="auto"/>
          <w:rtl/>
        </w:rPr>
        <w:t>"لَ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>ْسَتْ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C1008">
        <w:rPr>
          <w:rFonts w:ascii="Noor_Badr" w:hAnsi="Noor_Badr" w:cs="Noor_Badr"/>
          <w:b/>
          <w:bCs/>
          <w:color w:val="auto"/>
          <w:rtl/>
        </w:rPr>
        <w:t>لَهُمْ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C1008">
        <w:rPr>
          <w:rFonts w:ascii="Noor_Badr" w:hAnsi="Noor_Badr" w:cs="Noor_Badr"/>
          <w:b/>
          <w:bCs/>
          <w:color w:val="auto"/>
          <w:rtl/>
        </w:rPr>
        <w:t>تِلْ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6C1008">
        <w:rPr>
          <w:rFonts w:ascii="Noor_Badr" w:hAnsi="Noor_Badr" w:cs="Noor_Badr"/>
          <w:b/>
          <w:bCs/>
          <w:color w:val="auto"/>
          <w:rtl/>
        </w:rPr>
        <w:t>َ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C1008">
        <w:rPr>
          <w:rFonts w:ascii="Noor_Badr" w:hAnsi="Noor_Badr" w:cs="Noor_Badr"/>
          <w:b/>
          <w:bCs/>
          <w:color w:val="auto"/>
          <w:rtl/>
        </w:rPr>
        <w:t>الْعَزِ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>مَةُ"؛</w:t>
      </w:r>
      <w:r w:rsidRPr="0049211D">
        <w:rPr>
          <w:rFonts w:ascii="Noor_Badr" w:hAnsi="Noor_Badr" w:cs="Noor_Badr"/>
          <w:color w:val="auto"/>
          <w:rtl/>
        </w:rPr>
        <w:t xml:space="preserve"> </w:t>
      </w:r>
    </w:p>
    <w:p w14:paraId="000255E1" w14:textId="402D66BB" w:rsidR="0049211D" w:rsidRPr="0049211D" w:rsidRDefault="0049211D" w:rsidP="00AC54DE">
      <w:pPr>
        <w:ind w:left="284" w:firstLine="0"/>
        <w:jc w:val="both"/>
        <w:rPr>
          <w:rFonts w:ascii="Noor_Badr" w:hAnsi="Noor_Badr" w:cs="Noor_Badr"/>
          <w:color w:val="auto"/>
          <w:rtl/>
        </w:rPr>
      </w:pPr>
      <w:r w:rsidRPr="00AC54DE">
        <w:rPr>
          <w:rFonts w:ascii="IRANSansFaNum" w:hAnsi="IRANSansFaNum" w:cs="IRANSansFaNum"/>
          <w:color w:val="auto"/>
          <w:sz w:val="28"/>
          <w:szCs w:val="28"/>
          <w:rtl/>
        </w:rPr>
        <w:t>معنای عزم:</w:t>
      </w:r>
      <w:r w:rsidRPr="0049211D">
        <w:rPr>
          <w:rFonts w:ascii="Noor_Badr" w:hAnsi="Noor_Badr" w:cs="Noor_Badr"/>
          <w:color w:val="auto"/>
          <w:rtl/>
        </w:rPr>
        <w:t xml:space="preserve"> امر قلب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 xml:space="preserve"> است که اراده و قصد انجام کار را به نحو جد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/>
          <w:color w:val="auto"/>
          <w:rtl/>
        </w:rPr>
        <w:t xml:space="preserve"> دارد و لازمه آن، صبر و شک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با</w:t>
      </w:r>
      <w:r w:rsidRPr="0049211D">
        <w:rPr>
          <w:rFonts w:ascii="Noor_Badr" w:hAnsi="Noor_Badr" w:cs="Noor_Badr" w:hint="cs"/>
          <w:color w:val="auto"/>
          <w:rtl/>
        </w:rPr>
        <w:t>یی</w:t>
      </w:r>
      <w:r w:rsidRPr="0049211D">
        <w:rPr>
          <w:rFonts w:ascii="Noor_Badr" w:hAnsi="Noor_Badr" w:cs="Noor_Badr"/>
          <w:color w:val="auto"/>
          <w:rtl/>
        </w:rPr>
        <w:t xml:space="preserve"> است</w:t>
      </w:r>
      <w:r w:rsidR="00AC54DE">
        <w:rPr>
          <w:rFonts w:ascii="Noor_Badr" w:hAnsi="Noor_Badr" w:cs="Noor_Badr" w:hint="cs"/>
          <w:color w:val="auto"/>
          <w:rtl/>
        </w:rPr>
        <w:t xml:space="preserve"> و اگر این صبر و پایداری نباشد فهمیده </w:t>
      </w:r>
      <w:r w:rsidR="00BE732F">
        <w:rPr>
          <w:rFonts w:ascii="Noor_Badr" w:hAnsi="Noor_Badr" w:cs="Noor_Badr"/>
          <w:color w:val="auto"/>
          <w:rtl/>
        </w:rPr>
        <w:t>م</w:t>
      </w:r>
      <w:r w:rsidR="00BE732F">
        <w:rPr>
          <w:rFonts w:ascii="Noor_Badr" w:hAnsi="Noor_Badr" w:cs="Noor_Badr" w:hint="cs"/>
          <w:color w:val="auto"/>
          <w:rtl/>
        </w:rPr>
        <w:t>ی‌</w:t>
      </w:r>
      <w:r w:rsidR="00BE732F">
        <w:rPr>
          <w:rFonts w:ascii="Noor_Badr" w:hAnsi="Noor_Badr" w:cs="Noor_Badr" w:hint="eastAsia"/>
          <w:color w:val="auto"/>
          <w:rtl/>
        </w:rPr>
        <w:t>شود</w:t>
      </w:r>
      <w:r w:rsidR="00AC54DE">
        <w:rPr>
          <w:rFonts w:ascii="Noor_Badr" w:hAnsi="Noor_Badr" w:cs="Noor_Badr" w:hint="cs"/>
          <w:color w:val="auto"/>
          <w:rtl/>
        </w:rPr>
        <w:t xml:space="preserve"> که عزم و اراده نبوده است. </w:t>
      </w:r>
    </w:p>
    <w:p w14:paraId="74A53C40" w14:textId="4C2786E6" w:rsidR="0049211D" w:rsidRPr="0049211D" w:rsidRDefault="00BE732F" w:rsidP="0049211D">
      <w:pPr>
        <w:jc w:val="both"/>
        <w:rPr>
          <w:rFonts w:ascii="Noor_Badr" w:hAnsi="Noor_Badr" w:cs="Noor_Badr"/>
          <w:color w:val="auto"/>
          <w:rtl/>
        </w:rPr>
      </w:pPr>
      <w:r>
        <w:rPr>
          <w:rFonts w:ascii="IRANSansFaNum" w:hAnsi="IRANSansFaNum" w:cs="IRANSansFaNum"/>
          <w:color w:val="auto"/>
          <w:sz w:val="28"/>
          <w:szCs w:val="28"/>
          <w:rtl/>
        </w:rPr>
        <w:t>منشأ</w:t>
      </w:r>
      <w:r w:rsidR="0049211D" w:rsidRPr="00AC54DE">
        <w:rPr>
          <w:rFonts w:ascii="IRANSansFaNum" w:hAnsi="IRANSansFaNum" w:cs="IRANSansFaNum"/>
          <w:color w:val="auto"/>
          <w:sz w:val="28"/>
          <w:szCs w:val="28"/>
          <w:rtl/>
        </w:rPr>
        <w:t xml:space="preserve"> عزم:</w:t>
      </w:r>
      <w:r w:rsidR="0049211D" w:rsidRPr="00AC54DE">
        <w:rPr>
          <w:rFonts w:ascii="Noor_Badr" w:hAnsi="Noor_Badr" w:cs="Noor_Badr"/>
          <w:color w:val="auto"/>
          <w:sz w:val="28"/>
          <w:szCs w:val="28"/>
          <w:rtl/>
        </w:rPr>
        <w:t xml:space="preserve"> 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 w:hint="eastAsia"/>
          <w:color w:val="auto"/>
          <w:rtl/>
        </w:rPr>
        <w:t>ق</w:t>
      </w:r>
      <w:r w:rsidR="0049211D" w:rsidRPr="0049211D">
        <w:rPr>
          <w:rFonts w:ascii="Noor_Badr" w:hAnsi="Noor_Badr" w:cs="Noor_Badr" w:hint="cs"/>
          <w:color w:val="auto"/>
          <w:rtl/>
        </w:rPr>
        <w:t>ی</w:t>
      </w:r>
      <w:r w:rsidR="0049211D" w:rsidRPr="0049211D">
        <w:rPr>
          <w:rFonts w:ascii="Noor_Badr" w:hAnsi="Noor_Badr" w:cs="Noor_Badr" w:hint="eastAsia"/>
          <w:color w:val="auto"/>
          <w:rtl/>
        </w:rPr>
        <w:t>ن</w:t>
      </w:r>
      <w:r w:rsidR="0049211D" w:rsidRPr="0049211D">
        <w:rPr>
          <w:rFonts w:ascii="Noor_Badr" w:hAnsi="Noor_Badr" w:cs="Noor_Badr"/>
          <w:color w:val="auto"/>
          <w:rtl/>
        </w:rPr>
        <w:t xml:space="preserve"> و شوق م</w:t>
      </w:r>
      <w:r w:rsidR="0049211D" w:rsidRPr="0049211D">
        <w:rPr>
          <w:rFonts w:ascii="Noor_Badr" w:hAnsi="Noor_Badr" w:cs="Noor_Badr" w:hint="cs"/>
          <w:color w:val="auto"/>
          <w:rtl/>
        </w:rPr>
        <w:t>ی‌</w:t>
      </w:r>
      <w:r w:rsidR="0049211D" w:rsidRPr="0049211D">
        <w:rPr>
          <w:rFonts w:ascii="Noor_Badr" w:hAnsi="Noor_Badr" w:cs="Noor_Badr" w:hint="eastAsia"/>
          <w:color w:val="auto"/>
          <w:rtl/>
        </w:rPr>
        <w:t>باشد</w:t>
      </w:r>
      <w:r w:rsidR="0049211D" w:rsidRPr="0049211D">
        <w:rPr>
          <w:rFonts w:ascii="Noor_Badr" w:hAnsi="Noor_Badr" w:cs="Noor_Badr"/>
          <w:color w:val="auto"/>
          <w:rtl/>
        </w:rPr>
        <w:t>.</w:t>
      </w:r>
    </w:p>
    <w:p w14:paraId="02056734" w14:textId="1D4D32E0" w:rsidR="0049211D" w:rsidRPr="0049211D" w:rsidRDefault="0049211D" w:rsidP="0049211D">
      <w:pPr>
        <w:jc w:val="both"/>
        <w:rPr>
          <w:rFonts w:ascii="Noor_Badr" w:hAnsi="Noor_Badr" w:cs="Noor_Badr"/>
          <w:color w:val="auto"/>
          <w:rtl/>
        </w:rPr>
      </w:pPr>
      <w:r w:rsidRPr="00AC54DE">
        <w:rPr>
          <w:rFonts w:ascii="IRANSansFaNum" w:hAnsi="IRANSansFaNum" w:cs="IRANSansFaNum"/>
          <w:color w:val="auto"/>
          <w:sz w:val="28"/>
          <w:szCs w:val="28"/>
          <w:rtl/>
        </w:rPr>
        <w:t>متعلق عزم:</w:t>
      </w:r>
      <w:r w:rsidRPr="00AC54DE">
        <w:rPr>
          <w:rFonts w:ascii="Noor_Badr" w:hAnsi="Noor_Badr" w:cs="Noor_Badr"/>
          <w:color w:val="auto"/>
          <w:sz w:val="28"/>
          <w:szCs w:val="28"/>
          <w:rtl/>
        </w:rPr>
        <w:t xml:space="preserve"> </w:t>
      </w:r>
      <w:r w:rsidRPr="0049211D">
        <w:rPr>
          <w:rFonts w:ascii="Noor_Badr" w:hAnsi="Noor_Badr" w:cs="Noor_Badr"/>
          <w:color w:val="auto"/>
          <w:rtl/>
        </w:rPr>
        <w:t>ا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مان،</w:t>
      </w:r>
      <w:r w:rsidRPr="0049211D">
        <w:rPr>
          <w:rFonts w:ascii="Noor_Badr" w:hAnsi="Noor_Badr" w:cs="Noor_Badr"/>
          <w:color w:val="auto"/>
          <w:rtl/>
        </w:rPr>
        <w:t xml:space="preserve"> معرفت و محبت.</w:t>
      </w:r>
    </w:p>
    <w:p w14:paraId="2454F236" w14:textId="77777777" w:rsidR="0049211D" w:rsidRPr="0049211D" w:rsidRDefault="0049211D" w:rsidP="0049211D">
      <w:pPr>
        <w:jc w:val="both"/>
        <w:rPr>
          <w:rFonts w:ascii="Noor_Badr" w:hAnsi="Noor_Badr" w:cs="Noor_Badr"/>
          <w:color w:val="auto"/>
          <w:rtl/>
        </w:rPr>
      </w:pPr>
    </w:p>
    <w:p w14:paraId="69DCBD8F" w14:textId="77777777" w:rsidR="0049211D" w:rsidRPr="006C1008" w:rsidRDefault="0049211D" w:rsidP="0049211D">
      <w:pPr>
        <w:jc w:val="both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6C1008">
        <w:rPr>
          <w:rFonts w:ascii="IRANSansFaNum" w:hAnsi="IRANSansFaNum" w:cs="IRANSansFaNum"/>
          <w:color w:val="auto"/>
          <w:sz w:val="28"/>
          <w:szCs w:val="28"/>
          <w:rtl/>
        </w:rPr>
        <w:t>علت ضعف عقل</w:t>
      </w:r>
    </w:p>
    <w:p w14:paraId="546113C7" w14:textId="0DCDBFC2" w:rsidR="0049211D" w:rsidRPr="006C1008" w:rsidRDefault="0049211D" w:rsidP="006C1008">
      <w:pPr>
        <w:pStyle w:val="ListParagraph"/>
        <w:numPr>
          <w:ilvl w:val="0"/>
          <w:numId w:val="7"/>
        </w:numPr>
        <w:jc w:val="both"/>
        <w:rPr>
          <w:rFonts w:ascii="Noor_Badr" w:hAnsi="Noor_Badr" w:cs="Noor_Badr"/>
          <w:color w:val="auto"/>
          <w:rtl/>
        </w:rPr>
      </w:pPr>
      <w:r w:rsidRPr="006C1008">
        <w:rPr>
          <w:rFonts w:ascii="Noor_Badr" w:hAnsi="Noor_Badr" w:cs="Noor_Badr" w:hint="eastAsia"/>
          <w:b/>
          <w:bCs/>
          <w:color w:val="auto"/>
          <w:rtl/>
        </w:rPr>
        <w:lastRenderedPageBreak/>
        <w:t>فطر</w:t>
      </w:r>
      <w:r w:rsidRPr="006C1008">
        <w:rPr>
          <w:rFonts w:ascii="Noor_Badr" w:hAnsi="Noor_Badr" w:cs="Noor_Badr" w:hint="cs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>:</w:t>
      </w:r>
      <w:r w:rsidRPr="006C1008">
        <w:rPr>
          <w:rFonts w:ascii="Noor_Badr" w:hAnsi="Noor_Badr" w:cs="Noor_Badr"/>
          <w:color w:val="auto"/>
          <w:rtl/>
        </w:rPr>
        <w:t xml:space="preserve"> </w:t>
      </w:r>
      <w:r w:rsidR="00F86828">
        <w:rPr>
          <w:rFonts w:ascii="Noor_Badr" w:hAnsi="Noor_Badr" w:cs="Noor_Badr" w:hint="cs"/>
          <w:color w:val="auto"/>
          <w:rtl/>
        </w:rPr>
        <w:t xml:space="preserve">اشخاصی که </w:t>
      </w:r>
      <w:r w:rsidRPr="006C1008">
        <w:rPr>
          <w:rFonts w:ascii="Noor_Badr" w:hAnsi="Noor_Badr" w:cs="Noor_Badr"/>
          <w:color w:val="auto"/>
          <w:rtl/>
        </w:rPr>
        <w:t>توانا</w:t>
      </w:r>
      <w:r w:rsidRPr="006C1008">
        <w:rPr>
          <w:rFonts w:ascii="Noor_Badr" w:hAnsi="Noor_Badr" w:cs="Noor_Badr" w:hint="cs"/>
          <w:color w:val="auto"/>
          <w:rtl/>
        </w:rPr>
        <w:t>یی</w:t>
      </w:r>
      <w:r w:rsidRPr="006C1008">
        <w:rPr>
          <w:rFonts w:ascii="Noor_Badr" w:hAnsi="Noor_Badr" w:cs="Noor_Badr"/>
          <w:color w:val="auto"/>
          <w:rtl/>
        </w:rPr>
        <w:t xml:space="preserve"> ذهن</w:t>
      </w:r>
      <w:r w:rsidRPr="006C1008">
        <w:rPr>
          <w:rFonts w:ascii="Noor_Badr" w:hAnsi="Noor_Badr" w:cs="Noor_Badr" w:hint="cs"/>
          <w:color w:val="auto"/>
          <w:rtl/>
        </w:rPr>
        <w:t>ی</w:t>
      </w:r>
      <w:r w:rsidR="00F86828">
        <w:rPr>
          <w:rFonts w:ascii="Noor_Badr" w:hAnsi="Noor_Badr" w:cs="Noor_Badr" w:hint="cs"/>
          <w:color w:val="auto"/>
          <w:rtl/>
        </w:rPr>
        <w:t xml:space="preserve"> آنها</w:t>
      </w:r>
      <w:r w:rsidRPr="006C1008">
        <w:rPr>
          <w:rFonts w:ascii="Noor_Badr" w:hAnsi="Noor_Badr" w:cs="Noor_Badr"/>
          <w:color w:val="auto"/>
          <w:rtl/>
        </w:rPr>
        <w:t xml:space="preserve"> </w:t>
      </w:r>
      <w:r w:rsidR="00F86828">
        <w:rPr>
          <w:rFonts w:ascii="Noor_Badr" w:hAnsi="Noor_Badr" w:cs="Noor_Badr" w:hint="cs"/>
          <w:color w:val="auto"/>
          <w:rtl/>
        </w:rPr>
        <w:t>پایین است</w:t>
      </w:r>
      <w:r w:rsidRPr="006C1008">
        <w:rPr>
          <w:rFonts w:ascii="Noor_Badr" w:hAnsi="Noor_Badr" w:cs="Noor_Badr"/>
          <w:color w:val="auto"/>
          <w:rtl/>
        </w:rPr>
        <w:t xml:space="preserve"> مانند</w:t>
      </w:r>
      <w:r w:rsidR="0057397D">
        <w:rPr>
          <w:rFonts w:ascii="Noor_Badr" w:hAnsi="Noor_Badr" w:cs="Noor_Badr" w:hint="cs"/>
          <w:color w:val="auto"/>
          <w:rtl/>
        </w:rPr>
        <w:t>:</w:t>
      </w:r>
      <w:r w:rsidRPr="006C1008">
        <w:rPr>
          <w:rFonts w:ascii="Noor_Badr" w:hAnsi="Noor_Badr" w:cs="Noor_Badr"/>
          <w:color w:val="auto"/>
          <w:rtl/>
        </w:rPr>
        <w:t xml:space="preserve"> افراد کودن</w:t>
      </w:r>
      <w:r w:rsidR="00F86828">
        <w:rPr>
          <w:rFonts w:ascii="Noor_Badr" w:hAnsi="Noor_Badr" w:cs="Noor_Badr" w:hint="cs"/>
          <w:color w:val="auto"/>
          <w:rtl/>
        </w:rPr>
        <w:t xml:space="preserve"> و حمقاء</w:t>
      </w:r>
      <w:r w:rsidRPr="006C1008">
        <w:rPr>
          <w:rFonts w:ascii="Noor_Badr" w:hAnsi="Noor_Badr" w:cs="Noor_Badr"/>
          <w:color w:val="auto"/>
          <w:rtl/>
        </w:rPr>
        <w:t>،</w:t>
      </w:r>
      <w:r w:rsidR="00F86828">
        <w:rPr>
          <w:rFonts w:ascii="Noor_Badr" w:hAnsi="Noor_Badr" w:cs="Noor_Badr" w:hint="cs"/>
          <w:color w:val="auto"/>
          <w:rtl/>
        </w:rPr>
        <w:t xml:space="preserve"> و یا عده</w:t>
      </w:r>
      <w:r w:rsidR="000F7FB4">
        <w:rPr>
          <w:rFonts w:ascii="Noor_Badr" w:hAnsi="Noor_Badr" w:cs="Noor_Badr"/>
          <w:color w:val="auto"/>
        </w:rPr>
        <w:t>‌</w:t>
      </w:r>
      <w:r w:rsidR="00F86828">
        <w:rPr>
          <w:rFonts w:ascii="Noor_Badr" w:hAnsi="Noor_Badr" w:cs="Noor_Badr" w:hint="cs"/>
          <w:color w:val="auto"/>
          <w:rtl/>
        </w:rPr>
        <w:t>ای که</w:t>
      </w:r>
      <w:r w:rsidRPr="006C1008">
        <w:rPr>
          <w:rFonts w:ascii="Noor_Badr" w:hAnsi="Noor_Badr" w:cs="Noor_Badr"/>
          <w:color w:val="auto"/>
          <w:rtl/>
        </w:rPr>
        <w:t xml:space="preserve"> توانا</w:t>
      </w:r>
      <w:r w:rsidRPr="006C1008">
        <w:rPr>
          <w:rFonts w:ascii="Noor_Badr" w:hAnsi="Noor_Badr" w:cs="Noor_Badr" w:hint="cs"/>
          <w:color w:val="auto"/>
          <w:rtl/>
        </w:rPr>
        <w:t>یی</w:t>
      </w:r>
      <w:r w:rsidRPr="006C1008">
        <w:rPr>
          <w:rFonts w:ascii="Noor_Badr" w:hAnsi="Noor_Badr" w:cs="Noor_Badr"/>
          <w:color w:val="auto"/>
          <w:rtl/>
        </w:rPr>
        <w:t xml:space="preserve"> درک مسائل را ندارند و </w:t>
      </w:r>
      <w:r w:rsidRPr="006C1008">
        <w:rPr>
          <w:rFonts w:ascii="Noor_Badr" w:hAnsi="Noor_Badr" w:cs="Noor_Badr" w:hint="cs"/>
          <w:color w:val="auto"/>
          <w:rtl/>
        </w:rPr>
        <w:t>ی</w:t>
      </w:r>
      <w:r w:rsidRPr="006C1008">
        <w:rPr>
          <w:rFonts w:ascii="Noor_Badr" w:hAnsi="Noor_Badr" w:cs="Noor_Badr" w:hint="eastAsia"/>
          <w:color w:val="auto"/>
          <w:rtl/>
        </w:rPr>
        <w:t>ا</w:t>
      </w:r>
      <w:r w:rsidRPr="006C1008">
        <w:rPr>
          <w:rFonts w:ascii="Noor_Badr" w:hAnsi="Noor_Badr" w:cs="Noor_Badr"/>
          <w:color w:val="auto"/>
          <w:rtl/>
        </w:rPr>
        <w:t xml:space="preserve"> ا</w:t>
      </w:r>
      <w:r w:rsidRPr="006C1008">
        <w:rPr>
          <w:rFonts w:ascii="Noor_Badr" w:hAnsi="Noor_Badr" w:cs="Noor_Badr" w:hint="cs"/>
          <w:color w:val="auto"/>
          <w:rtl/>
        </w:rPr>
        <w:t>ی</w:t>
      </w:r>
      <w:r w:rsidRPr="006C1008">
        <w:rPr>
          <w:rFonts w:ascii="Noor_Badr" w:hAnsi="Noor_Badr" w:cs="Noor_Badr" w:hint="eastAsia"/>
          <w:color w:val="auto"/>
          <w:rtl/>
        </w:rPr>
        <w:t>نکه</w:t>
      </w:r>
      <w:r w:rsidRPr="006C1008">
        <w:rPr>
          <w:rFonts w:ascii="Noor_Badr" w:hAnsi="Noor_Badr" w:cs="Noor_Badr"/>
          <w:color w:val="auto"/>
          <w:rtl/>
        </w:rPr>
        <w:t xml:space="preserve"> فقط در زم</w:t>
      </w:r>
      <w:r w:rsidRPr="006C1008">
        <w:rPr>
          <w:rFonts w:ascii="Noor_Badr" w:hAnsi="Noor_Badr" w:cs="Noor_Badr" w:hint="cs"/>
          <w:color w:val="auto"/>
          <w:rtl/>
        </w:rPr>
        <w:t>ی</w:t>
      </w:r>
      <w:r w:rsidRPr="006C1008">
        <w:rPr>
          <w:rFonts w:ascii="Noor_Badr" w:hAnsi="Noor_Badr" w:cs="Noor_Badr" w:hint="eastAsia"/>
          <w:color w:val="auto"/>
          <w:rtl/>
        </w:rPr>
        <w:t>نه</w:t>
      </w:r>
      <w:r w:rsidRPr="006C1008">
        <w:rPr>
          <w:rFonts w:ascii="Noor_Badr" w:hAnsi="Noor_Badr" w:cs="Noor_Badr"/>
          <w:color w:val="auto"/>
          <w:rtl/>
        </w:rPr>
        <w:t xml:space="preserve"> خاص</w:t>
      </w:r>
      <w:r w:rsidRPr="006C1008">
        <w:rPr>
          <w:rFonts w:ascii="Noor_Badr" w:hAnsi="Noor_Badr" w:cs="Noor_Badr" w:hint="cs"/>
          <w:color w:val="auto"/>
          <w:rtl/>
        </w:rPr>
        <w:t>ی</w:t>
      </w:r>
      <w:r w:rsidRPr="006C1008">
        <w:rPr>
          <w:rFonts w:ascii="Noor_Badr" w:hAnsi="Noor_Badr" w:cs="Noor_Badr"/>
          <w:color w:val="auto"/>
          <w:rtl/>
        </w:rPr>
        <w:t xml:space="preserve"> از ذهن قو</w:t>
      </w:r>
      <w:r w:rsidRPr="006C1008">
        <w:rPr>
          <w:rFonts w:ascii="Noor_Badr" w:hAnsi="Noor_Badr" w:cs="Noor_Badr" w:hint="cs"/>
          <w:color w:val="auto"/>
          <w:rtl/>
        </w:rPr>
        <w:t>ی</w:t>
      </w:r>
      <w:r w:rsidRPr="006C1008">
        <w:rPr>
          <w:rFonts w:ascii="Noor_Badr" w:hAnsi="Noor_Badr" w:cs="Noor_Badr"/>
          <w:color w:val="auto"/>
          <w:rtl/>
        </w:rPr>
        <w:t xml:space="preserve"> برخوردار است.</w:t>
      </w:r>
    </w:p>
    <w:p w14:paraId="2B40AAA9" w14:textId="6EF5BF40" w:rsidR="0049211D" w:rsidRPr="0057397D" w:rsidRDefault="00BE732F" w:rsidP="006C1008">
      <w:pPr>
        <w:pStyle w:val="ListParagraph"/>
        <w:numPr>
          <w:ilvl w:val="0"/>
          <w:numId w:val="7"/>
        </w:numPr>
        <w:jc w:val="both"/>
        <w:rPr>
          <w:rFonts w:ascii="Noor_Badr" w:hAnsi="Noor_Badr" w:cs="Noor_Badr"/>
          <w:b/>
          <w:bCs/>
          <w:color w:val="auto"/>
          <w:rtl/>
        </w:rPr>
      </w:pPr>
      <w:r>
        <w:rPr>
          <w:rFonts w:ascii="Noor_Badr" w:hAnsi="Noor_Badr" w:cs="Noor_Badr"/>
          <w:b/>
          <w:bCs/>
          <w:color w:val="auto"/>
          <w:rtl/>
        </w:rPr>
        <w:t>به‌خاطر</w:t>
      </w:r>
      <w:r w:rsidR="0049211D" w:rsidRPr="0057397D">
        <w:rPr>
          <w:rFonts w:ascii="Noor_Badr" w:hAnsi="Noor_Badr" w:cs="Noor_Badr"/>
          <w:b/>
          <w:bCs/>
          <w:color w:val="auto"/>
          <w:rtl/>
        </w:rPr>
        <w:t xml:space="preserve"> وجود موانع است.</w:t>
      </w:r>
    </w:p>
    <w:p w14:paraId="6ADFE86A" w14:textId="34FD31D8" w:rsidR="0049211D" w:rsidRPr="006C1008" w:rsidRDefault="0049211D" w:rsidP="006C1008">
      <w:pPr>
        <w:pStyle w:val="ListParagraph"/>
        <w:numPr>
          <w:ilvl w:val="0"/>
          <w:numId w:val="8"/>
        </w:numPr>
        <w:jc w:val="both"/>
        <w:rPr>
          <w:rFonts w:ascii="Noor_Badr" w:hAnsi="Noor_Badr" w:cs="Noor_Badr"/>
          <w:color w:val="auto"/>
          <w:rtl/>
        </w:rPr>
      </w:pPr>
      <w:r w:rsidRPr="006C1008">
        <w:rPr>
          <w:rFonts w:ascii="Noor_Badr" w:hAnsi="Noor_Badr" w:cs="Noor_Badr" w:hint="eastAsia"/>
          <w:color w:val="auto"/>
          <w:rtl/>
        </w:rPr>
        <w:t>موانع</w:t>
      </w:r>
      <w:r w:rsidRPr="006C1008">
        <w:rPr>
          <w:rFonts w:ascii="Noor_Badr" w:hAnsi="Noor_Badr" w:cs="Noor_Badr"/>
          <w:color w:val="auto"/>
          <w:rtl/>
        </w:rPr>
        <w:t xml:space="preserve"> </w:t>
      </w:r>
      <w:r w:rsidR="00BE732F">
        <w:rPr>
          <w:rFonts w:ascii="Noor_Badr" w:hAnsi="Noor_Badr" w:cs="Noor_Badr"/>
          <w:color w:val="auto"/>
          <w:rtl/>
        </w:rPr>
        <w:t>غ</w:t>
      </w:r>
      <w:r w:rsidR="00BE732F">
        <w:rPr>
          <w:rFonts w:ascii="Noor_Badr" w:hAnsi="Noor_Badr" w:cs="Noor_Badr" w:hint="cs"/>
          <w:color w:val="auto"/>
          <w:rtl/>
        </w:rPr>
        <w:t>ی</w:t>
      </w:r>
      <w:r w:rsidR="00BE732F">
        <w:rPr>
          <w:rFonts w:ascii="Noor_Badr" w:hAnsi="Noor_Badr" w:cs="Noor_Badr" w:hint="eastAsia"/>
          <w:color w:val="auto"/>
          <w:rtl/>
        </w:rPr>
        <w:t>راخت</w:t>
      </w:r>
      <w:r w:rsidR="00BE732F">
        <w:rPr>
          <w:rFonts w:ascii="Noor_Badr" w:hAnsi="Noor_Badr" w:cs="Noor_Badr" w:hint="cs"/>
          <w:color w:val="auto"/>
          <w:rtl/>
        </w:rPr>
        <w:t>ی</w:t>
      </w:r>
      <w:r w:rsidR="00BE732F">
        <w:rPr>
          <w:rFonts w:ascii="Noor_Badr" w:hAnsi="Noor_Badr" w:cs="Noor_Badr" w:hint="eastAsia"/>
          <w:color w:val="auto"/>
          <w:rtl/>
        </w:rPr>
        <w:t>ار</w:t>
      </w:r>
      <w:r w:rsidR="00BE732F">
        <w:rPr>
          <w:rFonts w:ascii="Noor_Badr" w:hAnsi="Noor_Badr" w:cs="Noor_Badr" w:hint="cs"/>
          <w:color w:val="auto"/>
          <w:rtl/>
        </w:rPr>
        <w:t>ی</w:t>
      </w:r>
      <w:r w:rsidRPr="006C1008">
        <w:rPr>
          <w:rFonts w:ascii="Noor_Badr" w:hAnsi="Noor_Badr" w:cs="Noor_Badr" w:hint="eastAsia"/>
          <w:color w:val="auto"/>
          <w:rtl/>
        </w:rPr>
        <w:t>؛</w:t>
      </w:r>
      <w:r w:rsidRPr="006C1008">
        <w:rPr>
          <w:rFonts w:ascii="Noor_Badr" w:hAnsi="Noor_Badr" w:cs="Noor_Badr"/>
          <w:color w:val="auto"/>
          <w:rtl/>
        </w:rPr>
        <w:t xml:space="preserve"> مانند حوادث روزگار و کسب معاش و...</w:t>
      </w:r>
    </w:p>
    <w:p w14:paraId="2AE40E3D" w14:textId="3BED1943" w:rsidR="0049211D" w:rsidRPr="006C1008" w:rsidRDefault="0049211D" w:rsidP="006C1008">
      <w:pPr>
        <w:pStyle w:val="ListParagraph"/>
        <w:numPr>
          <w:ilvl w:val="0"/>
          <w:numId w:val="8"/>
        </w:numPr>
        <w:jc w:val="both"/>
        <w:rPr>
          <w:rFonts w:ascii="Noor_Badr" w:hAnsi="Noor_Badr" w:cs="Noor_Badr"/>
          <w:color w:val="auto"/>
          <w:rtl/>
        </w:rPr>
      </w:pPr>
      <w:r w:rsidRPr="006C1008">
        <w:rPr>
          <w:rFonts w:ascii="Noor_Badr" w:hAnsi="Noor_Badr" w:cs="Noor_Badr" w:hint="eastAsia"/>
          <w:color w:val="auto"/>
          <w:rtl/>
        </w:rPr>
        <w:t>موانع</w:t>
      </w:r>
      <w:r w:rsidRPr="006C1008">
        <w:rPr>
          <w:rFonts w:ascii="Noor_Badr" w:hAnsi="Noor_Badr" w:cs="Noor_Badr"/>
          <w:color w:val="auto"/>
          <w:rtl/>
        </w:rPr>
        <w:t xml:space="preserve"> اخت</w:t>
      </w:r>
      <w:r w:rsidRPr="006C1008">
        <w:rPr>
          <w:rFonts w:ascii="Noor_Badr" w:hAnsi="Noor_Badr" w:cs="Noor_Badr" w:hint="cs"/>
          <w:color w:val="auto"/>
          <w:rtl/>
        </w:rPr>
        <w:t>ی</w:t>
      </w:r>
      <w:r w:rsidRPr="006C1008">
        <w:rPr>
          <w:rFonts w:ascii="Noor_Badr" w:hAnsi="Noor_Badr" w:cs="Noor_Badr" w:hint="eastAsia"/>
          <w:color w:val="auto"/>
          <w:rtl/>
        </w:rPr>
        <w:t>ار</w:t>
      </w:r>
      <w:r w:rsidRPr="006C1008">
        <w:rPr>
          <w:rFonts w:ascii="Noor_Badr" w:hAnsi="Noor_Badr" w:cs="Noor_Badr" w:hint="cs"/>
          <w:color w:val="auto"/>
          <w:rtl/>
        </w:rPr>
        <w:t>ی</w:t>
      </w:r>
      <w:r w:rsidRPr="006C1008">
        <w:rPr>
          <w:rFonts w:ascii="Noor_Badr" w:hAnsi="Noor_Badr" w:cs="Noor_Badr" w:hint="eastAsia"/>
          <w:color w:val="auto"/>
          <w:rtl/>
        </w:rPr>
        <w:t>؛</w:t>
      </w:r>
      <w:r w:rsidRPr="006C1008">
        <w:rPr>
          <w:rFonts w:ascii="Noor_Badr" w:hAnsi="Noor_Badr" w:cs="Noor_Badr"/>
          <w:color w:val="auto"/>
          <w:rtl/>
        </w:rPr>
        <w:t xml:space="preserve"> تنبل</w:t>
      </w:r>
      <w:r w:rsidRPr="006C1008">
        <w:rPr>
          <w:rFonts w:ascii="Noor_Badr" w:hAnsi="Noor_Badr" w:cs="Noor_Badr" w:hint="cs"/>
          <w:color w:val="auto"/>
          <w:rtl/>
        </w:rPr>
        <w:t>ی</w:t>
      </w:r>
      <w:r w:rsidRPr="006C1008">
        <w:rPr>
          <w:rFonts w:ascii="Noor_Badr" w:hAnsi="Noor_Badr" w:cs="Noor_Badr"/>
          <w:color w:val="auto"/>
          <w:rtl/>
        </w:rPr>
        <w:t xml:space="preserve"> و</w:t>
      </w:r>
      <w:r w:rsidR="00F86828">
        <w:rPr>
          <w:rFonts w:ascii="Noor_Badr" w:hAnsi="Noor_Badr" w:cs="Noor_Badr" w:hint="cs"/>
          <w:color w:val="auto"/>
          <w:rtl/>
        </w:rPr>
        <w:t xml:space="preserve"> کسالت و دنبال </w:t>
      </w:r>
      <w:r w:rsidR="00BE732F">
        <w:rPr>
          <w:rFonts w:ascii="Noor_Badr" w:hAnsi="Noor_Badr" w:cs="Noor_Badr"/>
          <w:color w:val="auto"/>
          <w:rtl/>
        </w:rPr>
        <w:t>لهوولعب</w:t>
      </w:r>
      <w:r w:rsidR="00F86828">
        <w:rPr>
          <w:rFonts w:ascii="Noor_Badr" w:hAnsi="Noor_Badr" w:cs="Noor_Badr" w:hint="cs"/>
          <w:color w:val="auto"/>
          <w:rtl/>
        </w:rPr>
        <w:t xml:space="preserve"> بودن و</w:t>
      </w:r>
      <w:r w:rsidR="00BE732F">
        <w:rPr>
          <w:rFonts w:ascii="Noor_Badr" w:hAnsi="Noor_Badr" w:cs="Noor_Badr"/>
          <w:color w:val="auto"/>
          <w:rtl/>
        </w:rPr>
        <w:t>...</w:t>
      </w:r>
    </w:p>
    <w:p w14:paraId="31CA2531" w14:textId="12F35597" w:rsidR="0049211D" w:rsidRPr="0049211D" w:rsidRDefault="0049211D" w:rsidP="006C1008">
      <w:pPr>
        <w:jc w:val="both"/>
        <w:rPr>
          <w:rFonts w:ascii="Noor_Badr" w:hAnsi="Noor_Badr" w:cs="Noor_Badr"/>
          <w:color w:val="auto"/>
          <w:rtl/>
        </w:rPr>
      </w:pPr>
      <w:r w:rsidRPr="006C1008">
        <w:rPr>
          <w:rFonts w:ascii="Noor_Badr" w:hAnsi="Noor_Badr" w:cs="Noor_Badr"/>
          <w:b/>
          <w:bCs/>
          <w:color w:val="auto"/>
          <w:rtl/>
        </w:rPr>
        <w:t>"لَ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>ْسَتْ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C1008">
        <w:rPr>
          <w:rFonts w:ascii="Noor_Badr" w:hAnsi="Noor_Badr" w:cs="Noor_Badr"/>
          <w:b/>
          <w:bCs/>
          <w:color w:val="auto"/>
          <w:rtl/>
        </w:rPr>
        <w:t>لَهُمْ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C1008">
        <w:rPr>
          <w:rFonts w:ascii="Noor_Badr" w:hAnsi="Noor_Badr" w:cs="Noor_Badr"/>
          <w:b/>
          <w:bCs/>
          <w:color w:val="auto"/>
          <w:rtl/>
        </w:rPr>
        <w:t>تِلْ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6C1008">
        <w:rPr>
          <w:rFonts w:ascii="Noor_Badr" w:hAnsi="Noor_Badr" w:cs="Noor_Badr"/>
          <w:b/>
          <w:bCs/>
          <w:color w:val="auto"/>
          <w:rtl/>
        </w:rPr>
        <w:t>َ</w:t>
      </w:r>
      <w:r w:rsidR="00A6027A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C1008">
        <w:rPr>
          <w:rFonts w:ascii="Noor_Badr" w:hAnsi="Noor_Badr" w:cs="Noor_Badr"/>
          <w:b/>
          <w:bCs/>
          <w:color w:val="auto"/>
          <w:rtl/>
        </w:rPr>
        <w:t>الْعَزِ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>مَةُ"؛</w:t>
      </w:r>
      <w:r w:rsidRPr="0049211D">
        <w:rPr>
          <w:rFonts w:ascii="Noor_Badr" w:hAnsi="Noor_Badr" w:cs="Noor_Badr"/>
          <w:color w:val="auto"/>
          <w:rtl/>
        </w:rPr>
        <w:t xml:space="preserve"> </w:t>
      </w:r>
      <w:r w:rsidR="002B006E" w:rsidRPr="002B006E">
        <w:rPr>
          <w:rFonts w:ascii="Noor_Badr" w:hAnsi="Noor_Badr" w:cs="Noor_Badr"/>
          <w:color w:val="auto"/>
          <w:rtl/>
        </w:rPr>
        <w:t>ا</w:t>
      </w:r>
      <w:r w:rsidR="002B006E" w:rsidRPr="002B006E">
        <w:rPr>
          <w:rFonts w:ascii="Noor_Badr" w:hAnsi="Noor_Badr" w:cs="Noor_Badr" w:hint="cs"/>
          <w:color w:val="auto"/>
          <w:rtl/>
        </w:rPr>
        <w:t>ی</w:t>
      </w:r>
      <w:r w:rsidR="002B006E" w:rsidRPr="002B006E">
        <w:rPr>
          <w:rFonts w:ascii="Noor_Badr" w:hAnsi="Noor_Badr" w:cs="Noor_Badr" w:hint="eastAsia"/>
          <w:color w:val="auto"/>
          <w:rtl/>
        </w:rPr>
        <w:t>ن</w:t>
      </w:r>
      <w:r w:rsidR="002B006E" w:rsidRPr="002B006E">
        <w:rPr>
          <w:rFonts w:ascii="Noor_Badr" w:hAnsi="Noor_Badr" w:cs="Noor_Badr"/>
          <w:color w:val="auto"/>
          <w:rtl/>
        </w:rPr>
        <w:t xml:space="preserve"> افراد از ضعف در عقل برخوردارند و شناخت کامل</w:t>
      </w:r>
      <w:r w:rsidR="002B006E" w:rsidRPr="002B006E">
        <w:rPr>
          <w:rFonts w:ascii="Noor_Badr" w:hAnsi="Noor_Badr" w:cs="Noor_Badr" w:hint="cs"/>
          <w:color w:val="auto"/>
          <w:rtl/>
        </w:rPr>
        <w:t>ی</w:t>
      </w:r>
      <w:r w:rsidR="002B006E" w:rsidRPr="002B006E">
        <w:rPr>
          <w:rFonts w:ascii="Noor_Badr" w:hAnsi="Noor_Badr" w:cs="Noor_Badr"/>
          <w:color w:val="auto"/>
          <w:rtl/>
        </w:rPr>
        <w:t xml:space="preserve"> از امام ندارند، </w:t>
      </w:r>
      <w:r w:rsidR="002B006E" w:rsidRPr="002B006E">
        <w:rPr>
          <w:rFonts w:ascii="Noor_Badr" w:hAnsi="Noor_Badr" w:cs="Noor_Badr" w:hint="cs"/>
          <w:color w:val="auto"/>
          <w:rtl/>
        </w:rPr>
        <w:t>ی</w:t>
      </w:r>
      <w:r w:rsidR="002B006E" w:rsidRPr="002B006E">
        <w:rPr>
          <w:rFonts w:ascii="Noor_Badr" w:hAnsi="Noor_Badr" w:cs="Noor_Badr" w:hint="eastAsia"/>
          <w:color w:val="auto"/>
          <w:rtl/>
        </w:rPr>
        <w:t>ا</w:t>
      </w:r>
      <w:r w:rsidR="002B006E" w:rsidRPr="002B006E">
        <w:rPr>
          <w:rFonts w:ascii="Noor_Badr" w:hAnsi="Noor_Badr" w:cs="Noor_Badr"/>
          <w:color w:val="auto"/>
          <w:rtl/>
        </w:rPr>
        <w:t xml:space="preserve"> ا</w:t>
      </w:r>
      <w:r w:rsidR="002B006E" w:rsidRPr="002B006E">
        <w:rPr>
          <w:rFonts w:ascii="Noor_Badr" w:hAnsi="Noor_Badr" w:cs="Noor_Badr" w:hint="cs"/>
          <w:color w:val="auto"/>
          <w:rtl/>
        </w:rPr>
        <w:t>ی</w:t>
      </w:r>
      <w:r w:rsidR="002B006E" w:rsidRPr="002B006E">
        <w:rPr>
          <w:rFonts w:ascii="Noor_Badr" w:hAnsi="Noor_Badr" w:cs="Noor_Badr" w:hint="eastAsia"/>
          <w:color w:val="auto"/>
          <w:rtl/>
        </w:rPr>
        <w:t>نکه</w:t>
      </w:r>
      <w:r w:rsidR="002B006E" w:rsidRPr="002B006E">
        <w:rPr>
          <w:rFonts w:ascii="Noor_Badr" w:hAnsi="Noor_Badr" w:cs="Noor_Badr"/>
          <w:color w:val="auto"/>
          <w:rtl/>
        </w:rPr>
        <w:t xml:space="preserve"> اراده‌ا</w:t>
      </w:r>
      <w:r w:rsidR="002B006E" w:rsidRPr="002B006E">
        <w:rPr>
          <w:rFonts w:ascii="Noor_Badr" w:hAnsi="Noor_Badr" w:cs="Noor_Badr" w:hint="cs"/>
          <w:color w:val="auto"/>
          <w:rtl/>
        </w:rPr>
        <w:t>ی</w:t>
      </w:r>
      <w:r w:rsidR="002B006E" w:rsidRPr="002B006E">
        <w:rPr>
          <w:rFonts w:ascii="Noor_Badr" w:hAnsi="Noor_Badr" w:cs="Noor_Badr"/>
          <w:color w:val="auto"/>
          <w:rtl/>
        </w:rPr>
        <w:t xml:space="preserve"> بر استحکام محبت خود ندارند. ممکن است منظور ا</w:t>
      </w:r>
      <w:r w:rsidR="002B006E" w:rsidRPr="002B006E">
        <w:rPr>
          <w:rFonts w:ascii="Noor_Badr" w:hAnsi="Noor_Badr" w:cs="Noor_Badr" w:hint="cs"/>
          <w:color w:val="auto"/>
          <w:rtl/>
        </w:rPr>
        <w:t>ی</w:t>
      </w:r>
      <w:r w:rsidR="002B006E" w:rsidRPr="002B006E">
        <w:rPr>
          <w:rFonts w:ascii="Noor_Badr" w:hAnsi="Noor_Badr" w:cs="Noor_Badr" w:hint="eastAsia"/>
          <w:color w:val="auto"/>
          <w:rtl/>
        </w:rPr>
        <w:t>ن</w:t>
      </w:r>
      <w:r w:rsidR="002B006E" w:rsidRPr="002B006E">
        <w:rPr>
          <w:rFonts w:ascii="Noor_Badr" w:hAnsi="Noor_Badr" w:cs="Noor_Badr"/>
          <w:color w:val="auto"/>
          <w:rtl/>
        </w:rPr>
        <w:t xml:space="preserve"> باشد که در محبتشان سست</w:t>
      </w:r>
      <w:r w:rsidR="002B006E" w:rsidRPr="002B006E">
        <w:rPr>
          <w:rFonts w:ascii="Noor_Badr" w:hAnsi="Noor_Badr" w:cs="Noor_Badr" w:hint="cs"/>
          <w:color w:val="auto"/>
          <w:rtl/>
        </w:rPr>
        <w:t>ی</w:t>
      </w:r>
      <w:r w:rsidR="002B006E" w:rsidRPr="002B006E">
        <w:rPr>
          <w:rFonts w:ascii="Noor_Badr" w:hAnsi="Noor_Badr" w:cs="Noor_Badr"/>
          <w:color w:val="auto"/>
          <w:rtl/>
        </w:rPr>
        <w:t xml:space="preserve"> و ضعف وجود دارد</w:t>
      </w:r>
      <w:r w:rsidR="00BE732F">
        <w:rPr>
          <w:rFonts w:ascii="Noor_Badr" w:hAnsi="Noor_Badr" w:cs="Noor_Badr"/>
          <w:color w:val="auto"/>
          <w:rtl/>
        </w:rPr>
        <w:t xml:space="preserve"> که </w:t>
      </w:r>
      <w:r w:rsidR="002B006E" w:rsidRPr="002B006E">
        <w:rPr>
          <w:rFonts w:ascii="Noor_Badr" w:hAnsi="Noor_Badr" w:cs="Noor_Badr"/>
          <w:color w:val="auto"/>
          <w:rtl/>
        </w:rPr>
        <w:t>در نت</w:t>
      </w:r>
      <w:r w:rsidR="002B006E" w:rsidRPr="002B006E">
        <w:rPr>
          <w:rFonts w:ascii="Noor_Badr" w:hAnsi="Noor_Badr" w:cs="Noor_Badr" w:hint="cs"/>
          <w:color w:val="auto"/>
          <w:rtl/>
        </w:rPr>
        <w:t>ی</w:t>
      </w:r>
      <w:r w:rsidR="002B006E" w:rsidRPr="002B006E">
        <w:rPr>
          <w:rFonts w:ascii="Noor_Badr" w:hAnsi="Noor_Badr" w:cs="Noor_Badr" w:hint="eastAsia"/>
          <w:color w:val="auto"/>
          <w:rtl/>
        </w:rPr>
        <w:t>جه</w:t>
      </w:r>
      <w:r w:rsidR="002B006E" w:rsidRPr="002B006E">
        <w:rPr>
          <w:rFonts w:ascii="Noor_Badr" w:hAnsi="Noor_Badr" w:cs="Noor_Badr"/>
          <w:color w:val="auto"/>
          <w:rtl/>
        </w:rPr>
        <w:t xml:space="preserve"> باعث ضعف در معرفت، ا</w:t>
      </w:r>
      <w:r w:rsidR="002B006E" w:rsidRPr="002B006E">
        <w:rPr>
          <w:rFonts w:ascii="Noor_Badr" w:hAnsi="Noor_Badr" w:cs="Noor_Badr" w:hint="cs"/>
          <w:color w:val="auto"/>
          <w:rtl/>
        </w:rPr>
        <w:t>ی</w:t>
      </w:r>
      <w:r w:rsidR="002B006E" w:rsidRPr="002B006E">
        <w:rPr>
          <w:rFonts w:ascii="Noor_Badr" w:hAnsi="Noor_Badr" w:cs="Noor_Badr" w:hint="eastAsia"/>
          <w:color w:val="auto"/>
          <w:rtl/>
        </w:rPr>
        <w:t>مان</w:t>
      </w:r>
      <w:r w:rsidR="002B006E" w:rsidRPr="002B006E">
        <w:rPr>
          <w:rFonts w:ascii="Noor_Badr" w:hAnsi="Noor_Badr" w:cs="Noor_Badr"/>
          <w:color w:val="auto"/>
          <w:rtl/>
        </w:rPr>
        <w:t xml:space="preserve"> و انجام وظا</w:t>
      </w:r>
      <w:r w:rsidR="002B006E" w:rsidRPr="002B006E">
        <w:rPr>
          <w:rFonts w:ascii="Noor_Badr" w:hAnsi="Noor_Badr" w:cs="Noor_Badr" w:hint="cs"/>
          <w:color w:val="auto"/>
          <w:rtl/>
        </w:rPr>
        <w:t>ی</w:t>
      </w:r>
      <w:r w:rsidR="002B006E" w:rsidRPr="002B006E">
        <w:rPr>
          <w:rFonts w:ascii="Noor_Badr" w:hAnsi="Noor_Badr" w:cs="Noor_Badr" w:hint="eastAsia"/>
          <w:color w:val="auto"/>
          <w:rtl/>
        </w:rPr>
        <w:t>فشان</w:t>
      </w:r>
      <w:r w:rsidR="002B006E" w:rsidRPr="002B006E">
        <w:rPr>
          <w:rFonts w:ascii="Noor_Badr" w:hAnsi="Noor_Badr" w:cs="Noor_Badr"/>
          <w:color w:val="auto"/>
          <w:rtl/>
        </w:rPr>
        <w:t xml:space="preserve"> م</w:t>
      </w:r>
      <w:r w:rsidR="002B006E" w:rsidRPr="002B006E">
        <w:rPr>
          <w:rFonts w:ascii="Noor_Badr" w:hAnsi="Noor_Badr" w:cs="Noor_Badr" w:hint="cs"/>
          <w:color w:val="auto"/>
          <w:rtl/>
        </w:rPr>
        <w:t>ی‌</w:t>
      </w:r>
      <w:r w:rsidR="002B006E" w:rsidRPr="002B006E">
        <w:rPr>
          <w:rFonts w:ascii="Noor_Badr" w:hAnsi="Noor_Badr" w:cs="Noor_Badr" w:hint="eastAsia"/>
          <w:color w:val="auto"/>
          <w:rtl/>
        </w:rPr>
        <w:t>شود</w:t>
      </w:r>
      <w:r w:rsidR="002B006E" w:rsidRPr="002B006E">
        <w:rPr>
          <w:rFonts w:ascii="Noor_Badr" w:hAnsi="Noor_Badr" w:cs="Noor_Badr"/>
          <w:color w:val="auto"/>
          <w:rtl/>
        </w:rPr>
        <w:t>.</w:t>
      </w:r>
    </w:p>
    <w:p w14:paraId="33019DFF" w14:textId="399131D0" w:rsidR="0049211D" w:rsidRPr="0049211D" w:rsidRDefault="0049211D" w:rsidP="0049211D">
      <w:pPr>
        <w:jc w:val="both"/>
        <w:rPr>
          <w:rFonts w:ascii="Noor_Badr" w:hAnsi="Noor_Badr" w:cs="Noor_Badr"/>
          <w:color w:val="auto"/>
          <w:rtl/>
        </w:rPr>
      </w:pPr>
      <w:r w:rsidRPr="0049211D">
        <w:rPr>
          <w:rFonts w:ascii="Noor_Badr" w:hAnsi="Noor_Badr" w:cs="Noor_Badr" w:hint="eastAsia"/>
          <w:color w:val="auto"/>
          <w:rtl/>
        </w:rPr>
        <w:t>امام</w:t>
      </w:r>
      <w:r w:rsidRPr="0049211D">
        <w:rPr>
          <w:rFonts w:ascii="Noor_Badr" w:hAnsi="Noor_Badr" w:cs="Noor_Badr"/>
          <w:color w:val="auto"/>
          <w:rtl/>
        </w:rPr>
        <w:t xml:space="preserve"> صادق</w:t>
      </w:r>
      <w:r w:rsidR="0047575D">
        <w:rPr>
          <w:rFonts w:ascii="Noor_Badr" w:hAnsi="Noor_Badr" w:cs="Noor_Badr"/>
          <w:b/>
          <w:bCs/>
          <w:color w:val="auto"/>
        </w:rPr>
        <w:sym w:font="Dorood" w:char="F04A"/>
      </w:r>
      <w:r w:rsidRPr="0049211D">
        <w:rPr>
          <w:rFonts w:ascii="Noor_Badr" w:hAnsi="Noor_Badr" w:cs="Noor_Badr"/>
          <w:color w:val="auto"/>
          <w:rtl/>
        </w:rPr>
        <w:t>م</w:t>
      </w:r>
      <w:r w:rsidRPr="0049211D">
        <w:rPr>
          <w:rFonts w:ascii="Noor_Badr" w:hAnsi="Noor_Badr" w:cs="Noor_Badr" w:hint="cs"/>
          <w:color w:val="auto"/>
          <w:rtl/>
        </w:rPr>
        <w:t>ی‌</w:t>
      </w:r>
      <w:r w:rsidRPr="0049211D">
        <w:rPr>
          <w:rFonts w:ascii="Noor_Badr" w:hAnsi="Noor_Badr" w:cs="Noor_Badr" w:hint="eastAsia"/>
          <w:color w:val="auto"/>
          <w:rtl/>
        </w:rPr>
        <w:t>فرما</w:t>
      </w:r>
      <w:r w:rsidRPr="0049211D">
        <w:rPr>
          <w:rFonts w:ascii="Noor_Badr" w:hAnsi="Noor_Badr" w:cs="Noor_Badr" w:hint="cs"/>
          <w:color w:val="auto"/>
          <w:rtl/>
        </w:rPr>
        <w:t>ی</w:t>
      </w:r>
      <w:r w:rsidRPr="0049211D">
        <w:rPr>
          <w:rFonts w:ascii="Noor_Badr" w:hAnsi="Noor_Badr" w:cs="Noor_Badr" w:hint="eastAsia"/>
          <w:color w:val="auto"/>
          <w:rtl/>
        </w:rPr>
        <w:t>د</w:t>
      </w:r>
      <w:r w:rsidRPr="0049211D">
        <w:rPr>
          <w:rFonts w:ascii="Noor_Badr" w:hAnsi="Noor_Badr" w:cs="Noor_Badr"/>
          <w:color w:val="auto"/>
          <w:rtl/>
        </w:rPr>
        <w:t>:</w:t>
      </w:r>
    </w:p>
    <w:p w14:paraId="6E7EAE6A" w14:textId="38D5DBBC" w:rsidR="0049211D" w:rsidRPr="007D67A1" w:rsidRDefault="0049211D" w:rsidP="007D67A1">
      <w:pPr>
        <w:jc w:val="both"/>
        <w:rPr>
          <w:rFonts w:ascii="Noor_Badr" w:hAnsi="Noor_Badr" w:cs="Noor_Badr"/>
          <w:b/>
          <w:bCs/>
          <w:color w:val="auto"/>
          <w:rtl/>
        </w:rPr>
      </w:pPr>
      <w:r w:rsidRPr="006C1008">
        <w:rPr>
          <w:rFonts w:ascii="Noor_Badr" w:hAnsi="Noor_Badr" w:cs="Noor_Badr"/>
          <w:b/>
          <w:bCs/>
          <w:color w:val="auto"/>
          <w:rtl/>
        </w:rPr>
        <w:t>"إنّ الإ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 xml:space="preserve">مانَ عَشْرُ دَرَجاتٍ بِمَنزِلَةِ السُلَّمِ، 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 xml:space="preserve">ُصْعَدُ مِنهُ مِرْقاةً بَعدَ مِرْقاةٍ، فلا 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>َقُولَنَّ صاحبُ الاثنَ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>نِ لِصاحِبِ الواحدِ : لَستَ عل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 xml:space="preserve"> شَ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>ءٍ، حتّ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>َنْته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>َ إلَ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 xml:space="preserve"> العاشِرِ. فلا تُسْقِطْ مَن هُو دُونَ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6C1008">
        <w:rPr>
          <w:rFonts w:ascii="Noor_Badr" w:hAnsi="Noor_Badr" w:cs="Noor_Badr"/>
          <w:b/>
          <w:bCs/>
          <w:color w:val="auto"/>
          <w:rtl/>
        </w:rPr>
        <w:t>َ ف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>ُسْقِطَ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6C1008">
        <w:rPr>
          <w:rFonts w:ascii="Noor_Badr" w:hAnsi="Noor_Badr" w:cs="Noor_Badr"/>
          <w:b/>
          <w:bCs/>
          <w:color w:val="auto"/>
          <w:rtl/>
        </w:rPr>
        <w:t>َ مَن هُو فَوقَ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6C1008">
        <w:rPr>
          <w:rFonts w:ascii="Noor_Badr" w:hAnsi="Noor_Badr" w:cs="Noor_Badr"/>
          <w:b/>
          <w:bCs/>
          <w:color w:val="auto"/>
          <w:rtl/>
        </w:rPr>
        <w:t>َ، وإذا رأ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>ت</w:t>
      </w:r>
      <w:r w:rsidRPr="006C1008">
        <w:rPr>
          <w:rFonts w:ascii="Noor_Badr" w:hAnsi="Noor_Badr" w:cs="Noor_Badr" w:hint="eastAsia"/>
          <w:b/>
          <w:bCs/>
          <w:color w:val="auto"/>
          <w:rtl/>
        </w:rPr>
        <w:t>َ</w:t>
      </w:r>
      <w:r w:rsidRPr="006C1008">
        <w:rPr>
          <w:rFonts w:ascii="Noor_Badr" w:hAnsi="Noor_Badr" w:cs="Noor_Badr"/>
          <w:b/>
          <w:bCs/>
          <w:color w:val="auto"/>
          <w:rtl/>
        </w:rPr>
        <w:t xml:space="preserve"> مَن هُو أسْفَلُ مِن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6C1008">
        <w:rPr>
          <w:rFonts w:ascii="Noor_Badr" w:hAnsi="Noor_Badr" w:cs="Noor_Badr"/>
          <w:b/>
          <w:bCs/>
          <w:color w:val="auto"/>
          <w:rtl/>
        </w:rPr>
        <w:t>َ بدرجةٍ فارْفَعْهُ إل</w:t>
      </w:r>
      <w:r w:rsidR="000F7FB4">
        <w:rPr>
          <w:rFonts w:ascii="Noor_Badr" w:hAnsi="Noor_Badr" w:cs="Noor_Badr"/>
          <w:b/>
          <w:bCs/>
          <w:color w:val="auto"/>
          <w:rtl/>
        </w:rPr>
        <w:t>یک</w:t>
      </w:r>
      <w:r w:rsidRPr="006C1008">
        <w:rPr>
          <w:rFonts w:ascii="Noor_Badr" w:hAnsi="Noor_Badr" w:cs="Noor_Badr"/>
          <w:b/>
          <w:bCs/>
          <w:color w:val="auto"/>
          <w:rtl/>
        </w:rPr>
        <w:t>َ برِفْقٍ، ولا تَحْمِلَنَّ علَ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 xml:space="preserve">هِ ما لا 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>ُط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>قُ فَتَ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6C1008">
        <w:rPr>
          <w:rFonts w:ascii="Noor_Badr" w:hAnsi="Noor_Badr" w:cs="Noor_Badr"/>
          <w:b/>
          <w:bCs/>
          <w:color w:val="auto"/>
          <w:rtl/>
        </w:rPr>
        <w:t xml:space="preserve">ْسِرَهُ، فإنّ مَن </w:t>
      </w:r>
      <w:r w:rsidR="000F7FB4">
        <w:rPr>
          <w:rFonts w:ascii="Noor_Badr" w:hAnsi="Noor_Badr" w:cs="Noor_Badr"/>
          <w:b/>
          <w:bCs/>
          <w:color w:val="auto"/>
          <w:rtl/>
        </w:rPr>
        <w:t>ک</w:t>
      </w:r>
      <w:r w:rsidRPr="006C1008">
        <w:rPr>
          <w:rFonts w:ascii="Noor_Badr" w:hAnsi="Noor_Badr" w:cs="Noor_Badr"/>
          <w:b/>
          <w:bCs/>
          <w:color w:val="auto"/>
          <w:rtl/>
        </w:rPr>
        <w:t>َسَرَ مؤمنا فعلَ</w:t>
      </w:r>
      <w:r w:rsidR="000F7FB4">
        <w:rPr>
          <w:rFonts w:ascii="Noor_Badr" w:hAnsi="Noor_Badr" w:cs="Noor_Badr"/>
          <w:b/>
          <w:bCs/>
          <w:color w:val="auto"/>
          <w:rtl/>
        </w:rPr>
        <w:t>ی</w:t>
      </w:r>
      <w:r w:rsidRPr="006C1008">
        <w:rPr>
          <w:rFonts w:ascii="Noor_Badr" w:hAnsi="Noor_Badr" w:cs="Noor_Badr"/>
          <w:b/>
          <w:bCs/>
          <w:color w:val="auto"/>
          <w:rtl/>
        </w:rPr>
        <w:t xml:space="preserve">هِ جَبْرُهُ." </w:t>
      </w:r>
      <w:r w:rsidRPr="002B006E">
        <w:rPr>
          <w:rFonts w:ascii="Noor_Badr" w:hAnsi="Noor_Badr" w:cs="Noor_Badr"/>
          <w:color w:val="auto"/>
          <w:rtl/>
        </w:rPr>
        <w:t>(ال</w:t>
      </w:r>
      <w:r w:rsidR="000F7FB4">
        <w:rPr>
          <w:rFonts w:ascii="Noor_Badr" w:hAnsi="Noor_Badr" w:cs="Noor_Badr"/>
          <w:color w:val="auto"/>
          <w:rtl/>
        </w:rPr>
        <w:t>ک</w:t>
      </w:r>
      <w:r w:rsidRPr="002B006E">
        <w:rPr>
          <w:rFonts w:ascii="Noor_Badr" w:hAnsi="Noor_Badr" w:cs="Noor_Badr"/>
          <w:color w:val="auto"/>
          <w:rtl/>
        </w:rPr>
        <w:t>اف</w:t>
      </w:r>
      <w:r w:rsidR="000F7FB4">
        <w:rPr>
          <w:rFonts w:ascii="Noor_Badr" w:hAnsi="Noor_Badr" w:cs="Noor_Badr"/>
          <w:color w:val="auto"/>
          <w:rtl/>
        </w:rPr>
        <w:t>ی</w:t>
      </w:r>
      <w:r w:rsidRPr="002B006E">
        <w:rPr>
          <w:rFonts w:ascii="Noor_Badr" w:hAnsi="Noor_Badr" w:cs="Noor_Badr"/>
          <w:color w:val="auto"/>
          <w:rtl/>
        </w:rPr>
        <w:t xml:space="preserve"> : 2 / 45 / 2)</w:t>
      </w:r>
    </w:p>
    <w:p w14:paraId="06D975BD" w14:textId="44A04502" w:rsidR="00FB660C" w:rsidRDefault="0049211D" w:rsidP="0049211D">
      <w:pPr>
        <w:jc w:val="both"/>
        <w:rPr>
          <w:rFonts w:ascii="Noor_Badr" w:hAnsi="Noor_Badr" w:cs="Noor_Badr"/>
          <w:color w:val="auto"/>
          <w:rtl/>
        </w:rPr>
      </w:pPr>
      <w:r w:rsidRPr="0049211D">
        <w:rPr>
          <w:rFonts w:ascii="Noor_Badr" w:hAnsi="Noor_Badr" w:cs="Noor_Badr" w:hint="eastAsia"/>
          <w:color w:val="auto"/>
          <w:rtl/>
        </w:rPr>
        <w:t>ترجمه</w:t>
      </w:r>
      <w:r w:rsidRPr="0049211D">
        <w:rPr>
          <w:rFonts w:ascii="Noor_Badr" w:hAnsi="Noor_Badr" w:cs="Noor_Badr"/>
          <w:color w:val="auto"/>
          <w:rtl/>
        </w:rPr>
        <w:t xml:space="preserve">: </w:t>
      </w:r>
      <w:r w:rsidR="002D09F7" w:rsidRPr="002D09F7">
        <w:rPr>
          <w:rFonts w:ascii="Noor_Badr" w:hAnsi="Noor_Badr" w:cs="Noor_Badr"/>
          <w:color w:val="auto"/>
          <w:rtl/>
        </w:rPr>
        <w:t>ا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مان</w:t>
      </w:r>
      <w:r w:rsidR="002D09F7" w:rsidRPr="002D09F7">
        <w:rPr>
          <w:rFonts w:ascii="Noor_Badr" w:hAnsi="Noor_Badr" w:cs="Noor_Badr"/>
          <w:color w:val="auto"/>
          <w:rtl/>
        </w:rPr>
        <w:t xml:space="preserve"> مانند نردبان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/>
          <w:color w:val="auto"/>
          <w:rtl/>
        </w:rPr>
        <w:t xml:space="preserve"> است که ده پله دارد و هر پله با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د</w:t>
      </w:r>
      <w:r w:rsidR="002D09F7" w:rsidRPr="002D09F7">
        <w:rPr>
          <w:rFonts w:ascii="Noor_Badr" w:hAnsi="Noor_Badr" w:cs="Noor_Badr"/>
          <w:color w:val="auto"/>
          <w:rtl/>
        </w:rPr>
        <w:t xml:space="preserve"> 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ک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/>
          <w:color w:val="auto"/>
          <w:rtl/>
        </w:rPr>
        <w:t xml:space="preserve"> پس از د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گر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/>
          <w:color w:val="auto"/>
          <w:rtl/>
        </w:rPr>
        <w:t xml:space="preserve"> ط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/>
          <w:color w:val="auto"/>
          <w:rtl/>
        </w:rPr>
        <w:t xml:space="preserve"> شود. پس کس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/>
          <w:color w:val="auto"/>
          <w:rtl/>
        </w:rPr>
        <w:t xml:space="preserve"> که در پله دوم است نبا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د</w:t>
      </w:r>
      <w:r w:rsidR="002D09F7" w:rsidRPr="002D09F7">
        <w:rPr>
          <w:rFonts w:ascii="Noor_Badr" w:hAnsi="Noor_Badr" w:cs="Noor_Badr"/>
          <w:color w:val="auto"/>
          <w:rtl/>
        </w:rPr>
        <w:t xml:space="preserve"> به کس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/>
          <w:color w:val="auto"/>
          <w:rtl/>
        </w:rPr>
        <w:t xml:space="preserve"> که در پله اول قرار دارد بگو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د</w:t>
      </w:r>
      <w:r w:rsidR="002D09F7" w:rsidRPr="002D09F7">
        <w:rPr>
          <w:rFonts w:ascii="Noor_Badr" w:hAnsi="Noor_Badr" w:cs="Noor_Badr"/>
          <w:color w:val="auto"/>
          <w:rtl/>
        </w:rPr>
        <w:t>: "تو چ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ز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/>
          <w:color w:val="auto"/>
          <w:rtl/>
        </w:rPr>
        <w:t xml:space="preserve"> ن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ست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/>
          <w:color w:val="auto"/>
          <w:rtl/>
        </w:rPr>
        <w:t>"، و هم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ن‌طور</w:t>
      </w:r>
      <w:r w:rsidR="002D09F7" w:rsidRPr="002D09F7">
        <w:rPr>
          <w:rFonts w:ascii="Noor_Badr" w:hAnsi="Noor_Badr" w:cs="Noor_Badr"/>
          <w:color w:val="auto"/>
          <w:rtl/>
        </w:rPr>
        <w:t xml:space="preserve"> آن که در پله دهم است نبا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د</w:t>
      </w:r>
      <w:r w:rsidR="002D09F7" w:rsidRPr="002D09F7">
        <w:rPr>
          <w:rFonts w:ascii="Noor_Badr" w:hAnsi="Noor_Badr" w:cs="Noor_Badr"/>
          <w:color w:val="auto"/>
          <w:rtl/>
        </w:rPr>
        <w:t xml:space="preserve"> چن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ن</w:t>
      </w:r>
      <w:r w:rsidR="002D09F7" w:rsidRPr="002D09F7">
        <w:rPr>
          <w:rFonts w:ascii="Noor_Badr" w:hAnsi="Noor_Badr" w:cs="Noor_Badr"/>
          <w:color w:val="auto"/>
          <w:rtl/>
        </w:rPr>
        <w:t xml:space="preserve"> سخن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/>
          <w:color w:val="auto"/>
          <w:rtl/>
        </w:rPr>
        <w:t xml:space="preserve"> به افراد پا</w:t>
      </w:r>
      <w:r w:rsidR="002D09F7" w:rsidRPr="002D09F7">
        <w:rPr>
          <w:rFonts w:ascii="Noor_Badr" w:hAnsi="Noor_Badr" w:cs="Noor_Badr" w:hint="cs"/>
          <w:color w:val="auto"/>
          <w:rtl/>
        </w:rPr>
        <w:t>یی</w:t>
      </w:r>
      <w:r w:rsidR="002D09F7" w:rsidRPr="002D09F7">
        <w:rPr>
          <w:rFonts w:ascii="Noor_Badr" w:hAnsi="Noor_Badr" w:cs="Noor_Badr" w:hint="eastAsia"/>
          <w:color w:val="auto"/>
          <w:rtl/>
        </w:rPr>
        <w:t>ن‌تر</w:t>
      </w:r>
      <w:r w:rsidR="002D09F7" w:rsidRPr="002D09F7">
        <w:rPr>
          <w:rFonts w:ascii="Noor_Badr" w:hAnsi="Noor_Badr" w:cs="Noor_Badr"/>
          <w:color w:val="auto"/>
          <w:rtl/>
        </w:rPr>
        <w:t xml:space="preserve"> از خود بگو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د</w:t>
      </w:r>
      <w:r w:rsidR="002D09F7" w:rsidRPr="002D09F7">
        <w:rPr>
          <w:rFonts w:ascii="Noor_Badr" w:hAnsi="Noor_Badr" w:cs="Noor_Badr"/>
          <w:color w:val="auto"/>
          <w:rtl/>
        </w:rPr>
        <w:t>. کس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/>
          <w:color w:val="auto"/>
          <w:rtl/>
        </w:rPr>
        <w:t xml:space="preserve"> را که در </w:t>
      </w:r>
      <w:r w:rsidR="002D09F7" w:rsidRPr="002D09F7">
        <w:rPr>
          <w:rFonts w:ascii="Noor_Badr" w:hAnsi="Noor_Badr" w:cs="Noor_Badr" w:hint="eastAsia"/>
          <w:color w:val="auto"/>
          <w:rtl/>
        </w:rPr>
        <w:t>پله‌ا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/>
          <w:color w:val="auto"/>
          <w:rtl/>
        </w:rPr>
        <w:t xml:space="preserve"> پا</w:t>
      </w:r>
      <w:r w:rsidR="002D09F7" w:rsidRPr="002D09F7">
        <w:rPr>
          <w:rFonts w:ascii="Noor_Badr" w:hAnsi="Noor_Badr" w:cs="Noor_Badr" w:hint="cs"/>
          <w:color w:val="auto"/>
          <w:rtl/>
        </w:rPr>
        <w:t>یی</w:t>
      </w:r>
      <w:r w:rsidR="002D09F7" w:rsidRPr="002D09F7">
        <w:rPr>
          <w:rFonts w:ascii="Noor_Badr" w:hAnsi="Noor_Badr" w:cs="Noor_Badr" w:hint="eastAsia"/>
          <w:color w:val="auto"/>
          <w:rtl/>
        </w:rPr>
        <w:t>ن‌تر</w:t>
      </w:r>
      <w:r w:rsidR="002D09F7" w:rsidRPr="002D09F7">
        <w:rPr>
          <w:rFonts w:ascii="Noor_Badr" w:hAnsi="Noor_Badr" w:cs="Noor_Badr"/>
          <w:color w:val="auto"/>
          <w:rtl/>
        </w:rPr>
        <w:t xml:space="preserve"> از توست تحق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ر</w:t>
      </w:r>
      <w:r w:rsidR="002D09F7" w:rsidRPr="002D09F7">
        <w:rPr>
          <w:rFonts w:ascii="Noor_Badr" w:hAnsi="Noor_Badr" w:cs="Noor_Badr"/>
          <w:color w:val="auto"/>
          <w:rtl/>
        </w:rPr>
        <w:t xml:space="preserve"> نکن، ز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را</w:t>
      </w:r>
      <w:r w:rsidR="002D09F7" w:rsidRPr="002D09F7">
        <w:rPr>
          <w:rFonts w:ascii="Noor_Badr" w:hAnsi="Noor_Badr" w:cs="Noor_Badr"/>
          <w:color w:val="auto"/>
          <w:rtl/>
        </w:rPr>
        <w:t xml:space="preserve"> آن که بالاتر از توست ممکن است تو را ن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ز</w:t>
      </w:r>
      <w:r w:rsidR="002D09F7" w:rsidRPr="002D09F7">
        <w:rPr>
          <w:rFonts w:ascii="Noor_Badr" w:hAnsi="Noor_Badr" w:cs="Noor_Badr"/>
          <w:color w:val="auto"/>
          <w:rtl/>
        </w:rPr>
        <w:t xml:space="preserve"> به همان شکل تحق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ر</w:t>
      </w:r>
      <w:r w:rsidR="002D09F7" w:rsidRPr="002D09F7">
        <w:rPr>
          <w:rFonts w:ascii="Noor_Badr" w:hAnsi="Noor_Badr" w:cs="Noor_Badr"/>
          <w:color w:val="auto"/>
          <w:rtl/>
        </w:rPr>
        <w:t xml:space="preserve"> کند. اگر د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د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/>
          <w:color w:val="auto"/>
          <w:rtl/>
        </w:rPr>
        <w:t xml:space="preserve"> فرد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/>
          <w:color w:val="auto"/>
          <w:rtl/>
        </w:rPr>
        <w:t xml:space="preserve"> 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ک</w:t>
      </w:r>
      <w:r w:rsidR="002D09F7" w:rsidRPr="002D09F7">
        <w:rPr>
          <w:rFonts w:ascii="Noor_Badr" w:hAnsi="Noor_Badr" w:cs="Noor_Badr"/>
          <w:color w:val="auto"/>
          <w:rtl/>
        </w:rPr>
        <w:t xml:space="preserve"> پله پا</w:t>
      </w:r>
      <w:r w:rsidR="002D09F7" w:rsidRPr="002D09F7">
        <w:rPr>
          <w:rFonts w:ascii="Noor_Badr" w:hAnsi="Noor_Badr" w:cs="Noor_Badr" w:hint="cs"/>
          <w:color w:val="auto"/>
          <w:rtl/>
        </w:rPr>
        <w:t>یی</w:t>
      </w:r>
      <w:r w:rsidR="002D09F7" w:rsidRPr="002D09F7">
        <w:rPr>
          <w:rFonts w:ascii="Noor_Badr" w:hAnsi="Noor_Badr" w:cs="Noor_Badr" w:hint="eastAsia"/>
          <w:color w:val="auto"/>
          <w:rtl/>
        </w:rPr>
        <w:t>ن‌تر</w:t>
      </w:r>
      <w:r w:rsidR="002D09F7" w:rsidRPr="002D09F7">
        <w:rPr>
          <w:rFonts w:ascii="Noor_Badr" w:hAnsi="Noor_Badr" w:cs="Noor_Badr"/>
          <w:color w:val="auto"/>
          <w:rtl/>
        </w:rPr>
        <w:t xml:space="preserve"> از توست، با مهربان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/>
          <w:color w:val="auto"/>
          <w:rtl/>
        </w:rPr>
        <w:t xml:space="preserve"> و ملا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مت</w:t>
      </w:r>
      <w:r w:rsidR="002D09F7" w:rsidRPr="002D09F7">
        <w:rPr>
          <w:rFonts w:ascii="Noor_Badr" w:hAnsi="Noor_Badr" w:cs="Noor_Badr"/>
          <w:color w:val="auto"/>
          <w:rtl/>
        </w:rPr>
        <w:t xml:space="preserve"> او را </w:t>
      </w:r>
      <w:r w:rsidR="00BE732F">
        <w:rPr>
          <w:rFonts w:ascii="Noor_Badr" w:hAnsi="Noor_Badr" w:cs="Noor_Badr"/>
          <w:color w:val="auto"/>
          <w:rtl/>
        </w:rPr>
        <w:t>به‌سو</w:t>
      </w:r>
      <w:r w:rsidR="00BE732F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/>
          <w:color w:val="auto"/>
          <w:rtl/>
        </w:rPr>
        <w:t xml:space="preserve"> خود هدا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ت</w:t>
      </w:r>
      <w:r w:rsidR="002D09F7" w:rsidRPr="002D09F7">
        <w:rPr>
          <w:rFonts w:ascii="Noor_Badr" w:hAnsi="Noor_Badr" w:cs="Noor_Badr"/>
          <w:color w:val="auto"/>
          <w:rtl/>
        </w:rPr>
        <w:t xml:space="preserve"> کن و از او ب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ش</w:t>
      </w:r>
      <w:r w:rsidR="002D09F7" w:rsidRPr="002D09F7">
        <w:rPr>
          <w:rFonts w:ascii="Noor_Badr" w:hAnsi="Noor_Badr" w:cs="Noor_Badr"/>
          <w:color w:val="auto"/>
          <w:rtl/>
        </w:rPr>
        <w:t xml:space="preserve"> از توانش انتظار </w:t>
      </w:r>
      <w:r w:rsidR="002D09F7" w:rsidRPr="002D09F7">
        <w:rPr>
          <w:rFonts w:ascii="Noor_Badr" w:hAnsi="Noor_Badr" w:cs="Noor_Badr"/>
          <w:color w:val="auto"/>
          <w:rtl/>
        </w:rPr>
        <w:lastRenderedPageBreak/>
        <w:t>نداشته باش، چرا که در ا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ن</w:t>
      </w:r>
      <w:r w:rsidR="002D09F7" w:rsidRPr="002D09F7">
        <w:rPr>
          <w:rFonts w:ascii="Noor_Badr" w:hAnsi="Noor_Badr" w:cs="Noor_Badr"/>
          <w:color w:val="auto"/>
          <w:rtl/>
        </w:rPr>
        <w:t xml:space="preserve"> صورت او را م</w:t>
      </w:r>
      <w:r w:rsidR="002D09F7" w:rsidRPr="002D09F7">
        <w:rPr>
          <w:rFonts w:ascii="Noor_Badr" w:hAnsi="Noor_Badr" w:cs="Noor_Badr" w:hint="cs"/>
          <w:color w:val="auto"/>
          <w:rtl/>
        </w:rPr>
        <w:t>ی‌</w:t>
      </w:r>
      <w:r w:rsidR="002D09F7" w:rsidRPr="002D09F7">
        <w:rPr>
          <w:rFonts w:ascii="Noor_Badr" w:hAnsi="Noor_Badr" w:cs="Noor_Badr"/>
          <w:color w:val="auto"/>
          <w:rtl/>
        </w:rPr>
        <w:t>شکن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/>
          <w:color w:val="auto"/>
          <w:rtl/>
        </w:rPr>
        <w:t>. هر کس ا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 w:hint="eastAsia"/>
          <w:color w:val="auto"/>
          <w:rtl/>
        </w:rPr>
        <w:t>مان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/>
          <w:color w:val="auto"/>
          <w:rtl/>
        </w:rPr>
        <w:t xml:space="preserve"> را بشکند، موظف است که شکسته‌ها</w:t>
      </w:r>
      <w:r w:rsidR="002D09F7" w:rsidRPr="002D09F7">
        <w:rPr>
          <w:rFonts w:ascii="Noor_Badr" w:hAnsi="Noor_Badr" w:cs="Noor_Badr" w:hint="cs"/>
          <w:color w:val="auto"/>
          <w:rtl/>
        </w:rPr>
        <w:t>ی</w:t>
      </w:r>
      <w:r w:rsidR="002D09F7" w:rsidRPr="002D09F7">
        <w:rPr>
          <w:rFonts w:ascii="Noor_Badr" w:hAnsi="Noor_Badr" w:cs="Noor_Badr"/>
          <w:color w:val="auto"/>
          <w:rtl/>
        </w:rPr>
        <w:t xml:space="preserve"> او را جبران کند.</w:t>
      </w:r>
    </w:p>
    <w:sectPr w:rsidR="00FB660C" w:rsidSect="00E24976"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 w:code="9"/>
      <w:pgMar w:top="2835" w:right="1134" w:bottom="1418" w:left="1134" w:header="1440" w:footer="680" w:gutter="0"/>
      <w:cols w:space="708"/>
      <w:titlePg/>
      <w:docGrid w:linePitch="49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B089B07" w14:textId="77777777" w:rsidR="005F21DF" w:rsidRDefault="005F21DF" w:rsidP="00DC59A5">
      <w:pPr>
        <w:spacing w:line="240" w:lineRule="auto"/>
      </w:pPr>
      <w:r>
        <w:separator/>
      </w:r>
    </w:p>
  </w:endnote>
  <w:endnote w:type="continuationSeparator" w:id="0">
    <w:p w14:paraId="78ADA012" w14:textId="77777777" w:rsidR="005F21DF" w:rsidRDefault="005F21DF" w:rsidP="00DC59A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" w:fontKey="{4AFFBC5A-BFF8-4172-A4F4-067788AEC10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FA106FCA-E9FC-4CBF-9340-8CA4A9661C7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RLotus">
    <w:altName w:val="Arial"/>
    <w:charset w:val="00"/>
    <w:family w:val="auto"/>
    <w:pitch w:val="variable"/>
    <w:sig w:usb0="00002003" w:usb1="00000000" w:usb2="00000000" w:usb3="00000000" w:csb0="00000041" w:csb1="00000000"/>
    <w:embedRegular r:id="rId3" w:fontKey="{C7EAD61C-9EE0-4727-9264-37C887BF3924}"/>
    <w:embedBold r:id="rId4" w:fontKey="{F10DE0DB-1421-4427-ABF6-E22AE85DE1EB}"/>
  </w:font>
  <w:font w:name="B Badr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5" w:fontKey="{64EA8B88-73EA-49A2-9CE9-CFB9B9CC257E}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  <w:embedBold r:id="rId6" w:fontKey="{CF40B098-4BC6-4A0F-847F-9735520FE5E1}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  <w:embedBold r:id="rId7" w:fontKey="{F7881EEC-3C0A-460F-A1A4-1BBAB6D86728}"/>
  </w:font>
  <w:font w:name="IRAN Sans">
    <w:panose1 w:val="020B0806030804020204"/>
    <w:charset w:val="00"/>
    <w:family w:val="swiss"/>
    <w:pitch w:val="variable"/>
    <w:sig w:usb0="00002003" w:usb1="80002000" w:usb2="00000008" w:usb3="00000000" w:csb0="00000041" w:csb1="00000000"/>
    <w:embedBold r:id="rId8" w:fontKey="{38BC410F-2B26-4697-94C9-C552109BDFB7}"/>
  </w:font>
  <w:font w:name="Jameel Noori Nastaleeq">
    <w:panose1 w:val="02000503000000000004"/>
    <w:charset w:val="00"/>
    <w:family w:val="auto"/>
    <w:pitch w:val="variable"/>
    <w:sig w:usb0="80002007" w:usb1="00000000" w:usb2="00000000" w:usb3="00000000" w:csb0="00000041" w:csb1="00000000"/>
    <w:embedRegular r:id="rId9" w:fontKey="{2446FCEB-EAB2-4262-A44C-A03F30A4FB03}"/>
  </w:font>
  <w:font w:name="Noor_Badr">
    <w:panose1 w:val="02000400000000000000"/>
    <w:charset w:val="00"/>
    <w:family w:val="auto"/>
    <w:pitch w:val="variable"/>
    <w:sig w:usb0="80002007" w:usb1="80002000" w:usb2="00000008" w:usb3="00000000" w:csb0="00000043" w:csb1="00000000"/>
    <w:embedRegular r:id="rId10" w:fontKey="{52E5B047-465E-48E1-8A9F-2471DA2B4BD2}"/>
    <w:embedBold r:id="rId11" w:fontKey="{AB2E1691-3F3B-4801-9C66-042D5622BAB2}"/>
  </w:font>
  <w:font w:name="Noor_Titr">
    <w:panose1 w:val="02000700000000000000"/>
    <w:charset w:val="00"/>
    <w:family w:val="auto"/>
    <w:pitch w:val="variable"/>
    <w:sig w:usb0="80002007" w:usb1="80002000" w:usb2="00000008" w:usb3="00000000" w:csb0="00000043" w:csb1="00000000"/>
    <w:embedRegular r:id="rId12" w:fontKey="{C68768B4-4D8A-4523-A55B-EAABA22B6142}"/>
    <w:embedBold r:id="rId13" w:fontKey="{56D9E980-81D4-4113-AACA-230966B6301A}"/>
  </w:font>
  <w:font w:name="Dorood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14" w:fontKey="{FEE1C88D-7052-410A-A1A4-22E9567AB74D}"/>
  </w:font>
  <w:font w:name="IRANSansFaNum">
    <w:panose1 w:val="020B0506030804020204"/>
    <w:charset w:val="00"/>
    <w:family w:val="swiss"/>
    <w:pitch w:val="variable"/>
    <w:sig w:usb0="80002003" w:usb1="00000000" w:usb2="00000008" w:usb3="00000000" w:csb0="00000041" w:csb1="00000000"/>
    <w:embedRegular r:id="rId15" w:fontKey="{0053CBE9-D677-4881-A7EF-13494B78361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175234044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D2EC09D" w14:textId="7A8E9A6D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9A34785" w14:textId="65C5B7F3" w:rsidR="00BF30C1" w:rsidRDefault="00BF30C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175574029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4012393" w14:textId="54689870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64A00BE" w14:textId="726FBF0C" w:rsidR="00B1488D" w:rsidRDefault="00B1488D" w:rsidP="00BF30C1">
    <w:pPr>
      <w:pStyle w:val="Footer"/>
      <w:ind w:firstLine="0"/>
      <w:jc w:val="both"/>
      <w:rPr>
        <w:rtl/>
        <w:lang w:bidi="fa-IR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214310555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2D142FF" w14:textId="47165E04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09382A9" w14:textId="26A650CE" w:rsidR="004609C5" w:rsidRDefault="004609C5" w:rsidP="004609C5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F0B7F1D" w14:textId="77777777" w:rsidR="005F21DF" w:rsidRDefault="005F21DF" w:rsidP="004016E4">
      <w:pPr>
        <w:spacing w:line="120" w:lineRule="auto"/>
        <w:ind w:firstLine="0"/>
      </w:pPr>
      <w:r>
        <w:separator/>
      </w:r>
    </w:p>
  </w:footnote>
  <w:footnote w:type="continuationSeparator" w:id="0">
    <w:p w14:paraId="167FAFE0" w14:textId="77777777" w:rsidR="005F21DF" w:rsidRDefault="005F21DF" w:rsidP="00DC59A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DFCB5E" w14:textId="3B0429D5" w:rsidR="00DC59A5" w:rsidRPr="00D31F1D" w:rsidRDefault="00FB5DD7" w:rsidP="003B4EE1">
    <w:pPr>
      <w:pStyle w:val="Header"/>
      <w:tabs>
        <w:tab w:val="clear" w:pos="4680"/>
        <w:tab w:val="clear" w:pos="9360"/>
        <w:tab w:val="left" w:pos="1504"/>
        <w:tab w:val="left" w:pos="2665"/>
      </w:tabs>
      <w:ind w:firstLine="0"/>
    </w:pPr>
    <w:r>
      <w:rPr>
        <w:rFonts w:hint="cs"/>
        <w:noProof/>
        <w:rtl/>
        <w:lang w:val="fa-IR" w:bidi="fa-IR"/>
      </w:rPr>
      <w:drawing>
        <wp:anchor distT="0" distB="0" distL="114300" distR="114300" simplePos="0" relativeHeight="251661312" behindDoc="1" locked="0" layoutInCell="1" allowOverlap="1" wp14:anchorId="3CA7E263" wp14:editId="342D2D8B">
          <wp:simplePos x="0" y="0"/>
          <wp:positionH relativeFrom="column">
            <wp:posOffset>-705485</wp:posOffset>
          </wp:positionH>
          <wp:positionV relativeFrom="paragraph">
            <wp:posOffset>-1101887</wp:posOffset>
          </wp:positionV>
          <wp:extent cx="7535038" cy="10658475"/>
          <wp:effectExtent l="0" t="0" r="889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5038" cy="106584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7D896B" w14:textId="22553CA4" w:rsidR="003B4EE1" w:rsidRDefault="00F544B9">
    <w:pPr>
      <w:pStyle w:val="Header"/>
      <w:rPr>
        <w:rtl/>
        <w:lang w:bidi="fa-IR"/>
      </w:rPr>
    </w:pPr>
    <w:r>
      <w:rPr>
        <w:rFonts w:hint="cs"/>
        <w:noProof/>
        <w:rtl/>
        <w:lang w:val="fa-IR" w:bidi="fa-IR"/>
      </w:rPr>
      <w:drawing>
        <wp:anchor distT="0" distB="0" distL="114300" distR="114300" simplePos="0" relativeHeight="251659264" behindDoc="1" locked="0" layoutInCell="1" allowOverlap="1" wp14:anchorId="2AFDA7C1" wp14:editId="3606C11F">
          <wp:simplePos x="0" y="0"/>
          <wp:positionH relativeFrom="column">
            <wp:posOffset>-710565</wp:posOffset>
          </wp:positionH>
          <wp:positionV relativeFrom="paragraph">
            <wp:posOffset>-1106805</wp:posOffset>
          </wp:positionV>
          <wp:extent cx="7535038" cy="10658475"/>
          <wp:effectExtent l="0" t="0" r="889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3291" cy="106701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7E5687"/>
    <w:multiLevelType w:val="hybridMultilevel"/>
    <w:tmpl w:val="DB9C7CDC"/>
    <w:lvl w:ilvl="0" w:tplc="8DD6E52C">
      <w:start w:val="1"/>
      <w:numFmt w:val="decimal"/>
      <w:lvlText w:val="%1."/>
      <w:lvlJc w:val="left"/>
      <w:pPr>
        <w:ind w:left="644" w:hanging="360"/>
      </w:pPr>
      <w:rPr>
        <w:rFonts w:asciiTheme="majorHAnsi" w:hAnsiTheme="majorHAnsi" w:cstheme="majorHAnsi"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2DEA2C21"/>
    <w:multiLevelType w:val="hybridMultilevel"/>
    <w:tmpl w:val="F1864EE6"/>
    <w:lvl w:ilvl="0" w:tplc="28DE2B10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3F1C6892"/>
    <w:multiLevelType w:val="hybridMultilevel"/>
    <w:tmpl w:val="7AAE09A0"/>
    <w:lvl w:ilvl="0" w:tplc="C2B65194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41E93F24"/>
    <w:multiLevelType w:val="hybridMultilevel"/>
    <w:tmpl w:val="F5D2FDD2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" w15:restartNumberingAfterBreak="0">
    <w:nsid w:val="5130760F"/>
    <w:multiLevelType w:val="hybridMultilevel"/>
    <w:tmpl w:val="D77E772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CCF321E"/>
    <w:multiLevelType w:val="hybridMultilevel"/>
    <w:tmpl w:val="E5FA4C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402736F"/>
    <w:multiLevelType w:val="hybridMultilevel"/>
    <w:tmpl w:val="DA30F7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E126CB1"/>
    <w:multiLevelType w:val="hybridMultilevel"/>
    <w:tmpl w:val="204A1F3E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 w16cid:durableId="1393577147">
    <w:abstractNumId w:val="5"/>
  </w:num>
  <w:num w:numId="2" w16cid:durableId="1105272175">
    <w:abstractNumId w:val="7"/>
  </w:num>
  <w:num w:numId="3" w16cid:durableId="709309037">
    <w:abstractNumId w:val="0"/>
  </w:num>
  <w:num w:numId="4" w16cid:durableId="1168598535">
    <w:abstractNumId w:val="6"/>
  </w:num>
  <w:num w:numId="5" w16cid:durableId="845368273">
    <w:abstractNumId w:val="4"/>
  </w:num>
  <w:num w:numId="6" w16cid:durableId="1884906634">
    <w:abstractNumId w:val="1"/>
  </w:num>
  <w:num w:numId="7" w16cid:durableId="243299324">
    <w:abstractNumId w:val="2"/>
  </w:num>
  <w:num w:numId="8" w16cid:durableId="417409351">
    <w:abstractNumId w:val="3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displayBackgroundShape/>
  <w:embedTrueTypeFonts/>
  <w:proofState w:spelling="clean" w:grammar="clean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Virastar_42____i" w:val="H4sIAAAAAAAEAKtWckksSQxILCpxzi/NK1GyMqwFAAEhoTITAAAA"/>
    <w:docVar w:name="__Virastar_42___1" w:val="H4sIAAAAAAAEAKtWcslP9kxRslIyNDY2N7Awt7Q0NDAyNLI0szRT0lEKTi0uzszPAykwqgUAaepKDCwAAAA="/>
  </w:docVars>
  <w:rsids>
    <w:rsidRoot w:val="00DC59A5"/>
    <w:rsid w:val="00000E3C"/>
    <w:rsid w:val="00001550"/>
    <w:rsid w:val="00001748"/>
    <w:rsid w:val="00002412"/>
    <w:rsid w:val="00002D77"/>
    <w:rsid w:val="0000325B"/>
    <w:rsid w:val="0000411C"/>
    <w:rsid w:val="000042B2"/>
    <w:rsid w:val="00004AF9"/>
    <w:rsid w:val="00010155"/>
    <w:rsid w:val="000121A4"/>
    <w:rsid w:val="0001247F"/>
    <w:rsid w:val="00012F67"/>
    <w:rsid w:val="00013020"/>
    <w:rsid w:val="0001364C"/>
    <w:rsid w:val="00013ED1"/>
    <w:rsid w:val="000147DF"/>
    <w:rsid w:val="000147ED"/>
    <w:rsid w:val="000152A6"/>
    <w:rsid w:val="00015BF4"/>
    <w:rsid w:val="00015CF9"/>
    <w:rsid w:val="00016803"/>
    <w:rsid w:val="00016B37"/>
    <w:rsid w:val="00020308"/>
    <w:rsid w:val="0002068D"/>
    <w:rsid w:val="00020906"/>
    <w:rsid w:val="00020DC6"/>
    <w:rsid w:val="00021B08"/>
    <w:rsid w:val="00024865"/>
    <w:rsid w:val="00024E78"/>
    <w:rsid w:val="00025CD7"/>
    <w:rsid w:val="00026606"/>
    <w:rsid w:val="00030961"/>
    <w:rsid w:val="00031FC0"/>
    <w:rsid w:val="00032042"/>
    <w:rsid w:val="0003246D"/>
    <w:rsid w:val="00032B15"/>
    <w:rsid w:val="0003383D"/>
    <w:rsid w:val="0003558C"/>
    <w:rsid w:val="00036B74"/>
    <w:rsid w:val="000374B8"/>
    <w:rsid w:val="000374EA"/>
    <w:rsid w:val="00037B65"/>
    <w:rsid w:val="00040AAF"/>
    <w:rsid w:val="00041600"/>
    <w:rsid w:val="0004254C"/>
    <w:rsid w:val="00044250"/>
    <w:rsid w:val="000442AB"/>
    <w:rsid w:val="00045A98"/>
    <w:rsid w:val="0004692C"/>
    <w:rsid w:val="00046CEE"/>
    <w:rsid w:val="00047299"/>
    <w:rsid w:val="00050F4E"/>
    <w:rsid w:val="000515DC"/>
    <w:rsid w:val="00053B8D"/>
    <w:rsid w:val="00053B95"/>
    <w:rsid w:val="000543F7"/>
    <w:rsid w:val="00055DB1"/>
    <w:rsid w:val="00057DFF"/>
    <w:rsid w:val="0006255C"/>
    <w:rsid w:val="00063288"/>
    <w:rsid w:val="00063AD2"/>
    <w:rsid w:val="000642B9"/>
    <w:rsid w:val="00066BF2"/>
    <w:rsid w:val="0006789F"/>
    <w:rsid w:val="00070B9D"/>
    <w:rsid w:val="00071F97"/>
    <w:rsid w:val="0007372A"/>
    <w:rsid w:val="0007513F"/>
    <w:rsid w:val="0007544E"/>
    <w:rsid w:val="00075929"/>
    <w:rsid w:val="000768D4"/>
    <w:rsid w:val="0007739F"/>
    <w:rsid w:val="00080835"/>
    <w:rsid w:val="00080E23"/>
    <w:rsid w:val="00081018"/>
    <w:rsid w:val="00081428"/>
    <w:rsid w:val="00081F85"/>
    <w:rsid w:val="00082064"/>
    <w:rsid w:val="0008511E"/>
    <w:rsid w:val="00085B2E"/>
    <w:rsid w:val="000871F8"/>
    <w:rsid w:val="000872D7"/>
    <w:rsid w:val="000872F8"/>
    <w:rsid w:val="0009045E"/>
    <w:rsid w:val="0009074C"/>
    <w:rsid w:val="00091034"/>
    <w:rsid w:val="00091091"/>
    <w:rsid w:val="0009170F"/>
    <w:rsid w:val="00091D51"/>
    <w:rsid w:val="00092CEE"/>
    <w:rsid w:val="000940C8"/>
    <w:rsid w:val="00094440"/>
    <w:rsid w:val="000951A9"/>
    <w:rsid w:val="0009539E"/>
    <w:rsid w:val="000971E2"/>
    <w:rsid w:val="00097643"/>
    <w:rsid w:val="00097826"/>
    <w:rsid w:val="00097DA4"/>
    <w:rsid w:val="000A0AC7"/>
    <w:rsid w:val="000A0D2B"/>
    <w:rsid w:val="000A0D86"/>
    <w:rsid w:val="000A60C6"/>
    <w:rsid w:val="000A6961"/>
    <w:rsid w:val="000A6EB3"/>
    <w:rsid w:val="000A70EE"/>
    <w:rsid w:val="000A7619"/>
    <w:rsid w:val="000A7F25"/>
    <w:rsid w:val="000B0EB9"/>
    <w:rsid w:val="000B1557"/>
    <w:rsid w:val="000B1C58"/>
    <w:rsid w:val="000B2177"/>
    <w:rsid w:val="000B2A67"/>
    <w:rsid w:val="000B2D38"/>
    <w:rsid w:val="000B3878"/>
    <w:rsid w:val="000B5CB6"/>
    <w:rsid w:val="000B7DFB"/>
    <w:rsid w:val="000C0A9F"/>
    <w:rsid w:val="000C1150"/>
    <w:rsid w:val="000C2923"/>
    <w:rsid w:val="000C2ADF"/>
    <w:rsid w:val="000C359A"/>
    <w:rsid w:val="000C3C6E"/>
    <w:rsid w:val="000C4745"/>
    <w:rsid w:val="000C5C77"/>
    <w:rsid w:val="000C5F72"/>
    <w:rsid w:val="000C62DC"/>
    <w:rsid w:val="000C6824"/>
    <w:rsid w:val="000C7109"/>
    <w:rsid w:val="000C7A02"/>
    <w:rsid w:val="000C7C93"/>
    <w:rsid w:val="000D0E06"/>
    <w:rsid w:val="000D1C0E"/>
    <w:rsid w:val="000D2181"/>
    <w:rsid w:val="000D418F"/>
    <w:rsid w:val="000D4323"/>
    <w:rsid w:val="000D4CDA"/>
    <w:rsid w:val="000D5E98"/>
    <w:rsid w:val="000D6321"/>
    <w:rsid w:val="000D6C75"/>
    <w:rsid w:val="000D7A60"/>
    <w:rsid w:val="000D7CD1"/>
    <w:rsid w:val="000E1055"/>
    <w:rsid w:val="000E145D"/>
    <w:rsid w:val="000E5B75"/>
    <w:rsid w:val="000E6CFD"/>
    <w:rsid w:val="000E7289"/>
    <w:rsid w:val="000E7A16"/>
    <w:rsid w:val="000F091F"/>
    <w:rsid w:val="000F1004"/>
    <w:rsid w:val="000F24FF"/>
    <w:rsid w:val="000F276F"/>
    <w:rsid w:val="000F2D23"/>
    <w:rsid w:val="000F354B"/>
    <w:rsid w:val="000F45E7"/>
    <w:rsid w:val="000F5A29"/>
    <w:rsid w:val="000F5CB4"/>
    <w:rsid w:val="000F62F5"/>
    <w:rsid w:val="000F644F"/>
    <w:rsid w:val="000F79FB"/>
    <w:rsid w:val="000F7F70"/>
    <w:rsid w:val="000F7FB4"/>
    <w:rsid w:val="00101260"/>
    <w:rsid w:val="00101D41"/>
    <w:rsid w:val="001058ED"/>
    <w:rsid w:val="00105BB5"/>
    <w:rsid w:val="001063E0"/>
    <w:rsid w:val="00106AD1"/>
    <w:rsid w:val="00107AAF"/>
    <w:rsid w:val="00107D83"/>
    <w:rsid w:val="0011017A"/>
    <w:rsid w:val="00110EF3"/>
    <w:rsid w:val="0011124F"/>
    <w:rsid w:val="0011146F"/>
    <w:rsid w:val="00111631"/>
    <w:rsid w:val="00111D35"/>
    <w:rsid w:val="00112B96"/>
    <w:rsid w:val="00113492"/>
    <w:rsid w:val="0011390C"/>
    <w:rsid w:val="00113977"/>
    <w:rsid w:val="00114C78"/>
    <w:rsid w:val="00122EF4"/>
    <w:rsid w:val="001231B9"/>
    <w:rsid w:val="001236F4"/>
    <w:rsid w:val="00123F44"/>
    <w:rsid w:val="00125197"/>
    <w:rsid w:val="00126CA8"/>
    <w:rsid w:val="00127893"/>
    <w:rsid w:val="00130741"/>
    <w:rsid w:val="00130E92"/>
    <w:rsid w:val="00133360"/>
    <w:rsid w:val="001358E5"/>
    <w:rsid w:val="00140C8D"/>
    <w:rsid w:val="00140CE5"/>
    <w:rsid w:val="00140FC2"/>
    <w:rsid w:val="001417DB"/>
    <w:rsid w:val="00141E70"/>
    <w:rsid w:val="001420F1"/>
    <w:rsid w:val="00142B34"/>
    <w:rsid w:val="00144EB2"/>
    <w:rsid w:val="00146B53"/>
    <w:rsid w:val="0014781D"/>
    <w:rsid w:val="00147A4D"/>
    <w:rsid w:val="00150411"/>
    <w:rsid w:val="001506E9"/>
    <w:rsid w:val="00151CCA"/>
    <w:rsid w:val="00152A6E"/>
    <w:rsid w:val="00154584"/>
    <w:rsid w:val="001555C0"/>
    <w:rsid w:val="00156C39"/>
    <w:rsid w:val="00157340"/>
    <w:rsid w:val="00157362"/>
    <w:rsid w:val="001575CC"/>
    <w:rsid w:val="00157B74"/>
    <w:rsid w:val="00157FB4"/>
    <w:rsid w:val="00160B84"/>
    <w:rsid w:val="00161690"/>
    <w:rsid w:val="0016205F"/>
    <w:rsid w:val="00162C53"/>
    <w:rsid w:val="00164CA4"/>
    <w:rsid w:val="0016576B"/>
    <w:rsid w:val="00165BFF"/>
    <w:rsid w:val="001663E9"/>
    <w:rsid w:val="00166429"/>
    <w:rsid w:val="00166B1A"/>
    <w:rsid w:val="00167025"/>
    <w:rsid w:val="00170D0F"/>
    <w:rsid w:val="00171F96"/>
    <w:rsid w:val="00172BD5"/>
    <w:rsid w:val="00172FB8"/>
    <w:rsid w:val="001735BE"/>
    <w:rsid w:val="00175006"/>
    <w:rsid w:val="00175B04"/>
    <w:rsid w:val="00176938"/>
    <w:rsid w:val="00176ECC"/>
    <w:rsid w:val="0018147D"/>
    <w:rsid w:val="001844B1"/>
    <w:rsid w:val="00184EFA"/>
    <w:rsid w:val="00185208"/>
    <w:rsid w:val="00185E02"/>
    <w:rsid w:val="0018642E"/>
    <w:rsid w:val="00186830"/>
    <w:rsid w:val="00191508"/>
    <w:rsid w:val="001915EF"/>
    <w:rsid w:val="00191BA9"/>
    <w:rsid w:val="00192356"/>
    <w:rsid w:val="00192401"/>
    <w:rsid w:val="00192848"/>
    <w:rsid w:val="001943B4"/>
    <w:rsid w:val="00194743"/>
    <w:rsid w:val="0019479B"/>
    <w:rsid w:val="00194E01"/>
    <w:rsid w:val="00196AC8"/>
    <w:rsid w:val="00196E5E"/>
    <w:rsid w:val="001A04F5"/>
    <w:rsid w:val="001A0C7A"/>
    <w:rsid w:val="001A1F0D"/>
    <w:rsid w:val="001A26F7"/>
    <w:rsid w:val="001A2B5E"/>
    <w:rsid w:val="001A384F"/>
    <w:rsid w:val="001A3A4E"/>
    <w:rsid w:val="001A3AC0"/>
    <w:rsid w:val="001A40DD"/>
    <w:rsid w:val="001A47EB"/>
    <w:rsid w:val="001A5622"/>
    <w:rsid w:val="001A5912"/>
    <w:rsid w:val="001A6FB2"/>
    <w:rsid w:val="001B14D8"/>
    <w:rsid w:val="001B15FC"/>
    <w:rsid w:val="001B24A4"/>
    <w:rsid w:val="001B3FCC"/>
    <w:rsid w:val="001B5338"/>
    <w:rsid w:val="001B5B72"/>
    <w:rsid w:val="001B6700"/>
    <w:rsid w:val="001C0C85"/>
    <w:rsid w:val="001C1C1D"/>
    <w:rsid w:val="001C1E72"/>
    <w:rsid w:val="001C27A4"/>
    <w:rsid w:val="001C33A9"/>
    <w:rsid w:val="001C3494"/>
    <w:rsid w:val="001C3762"/>
    <w:rsid w:val="001C3BD4"/>
    <w:rsid w:val="001C47FB"/>
    <w:rsid w:val="001C60A4"/>
    <w:rsid w:val="001C63C6"/>
    <w:rsid w:val="001C7BFF"/>
    <w:rsid w:val="001D0ADF"/>
    <w:rsid w:val="001D1B7C"/>
    <w:rsid w:val="001D1BAF"/>
    <w:rsid w:val="001D1D5C"/>
    <w:rsid w:val="001D1EC8"/>
    <w:rsid w:val="001D2592"/>
    <w:rsid w:val="001D3365"/>
    <w:rsid w:val="001D3F2D"/>
    <w:rsid w:val="001D4C0E"/>
    <w:rsid w:val="001D4EDF"/>
    <w:rsid w:val="001D560B"/>
    <w:rsid w:val="001D59C4"/>
    <w:rsid w:val="001D6FAE"/>
    <w:rsid w:val="001D72C8"/>
    <w:rsid w:val="001E1771"/>
    <w:rsid w:val="001E1A11"/>
    <w:rsid w:val="001E36C8"/>
    <w:rsid w:val="001E4995"/>
    <w:rsid w:val="001E49C4"/>
    <w:rsid w:val="001E4DAB"/>
    <w:rsid w:val="001E57A3"/>
    <w:rsid w:val="001E62DC"/>
    <w:rsid w:val="001E647B"/>
    <w:rsid w:val="001E6DA6"/>
    <w:rsid w:val="001E72FF"/>
    <w:rsid w:val="001F0205"/>
    <w:rsid w:val="001F1136"/>
    <w:rsid w:val="001F2FD8"/>
    <w:rsid w:val="001F3DC0"/>
    <w:rsid w:val="001F5470"/>
    <w:rsid w:val="001F595F"/>
    <w:rsid w:val="001F65BD"/>
    <w:rsid w:val="001F6D29"/>
    <w:rsid w:val="001F70F9"/>
    <w:rsid w:val="001F711E"/>
    <w:rsid w:val="0020033C"/>
    <w:rsid w:val="002007EA"/>
    <w:rsid w:val="00200A20"/>
    <w:rsid w:val="00201282"/>
    <w:rsid w:val="00201A33"/>
    <w:rsid w:val="00203A1C"/>
    <w:rsid w:val="00203AD8"/>
    <w:rsid w:val="00204C68"/>
    <w:rsid w:val="00204CCB"/>
    <w:rsid w:val="002054F8"/>
    <w:rsid w:val="0020601E"/>
    <w:rsid w:val="00206707"/>
    <w:rsid w:val="00206F6C"/>
    <w:rsid w:val="002070A1"/>
    <w:rsid w:val="00210FEE"/>
    <w:rsid w:val="00211B5C"/>
    <w:rsid w:val="0021248D"/>
    <w:rsid w:val="00212A06"/>
    <w:rsid w:val="0021350A"/>
    <w:rsid w:val="0021395E"/>
    <w:rsid w:val="00214933"/>
    <w:rsid w:val="00214BD7"/>
    <w:rsid w:val="0021650E"/>
    <w:rsid w:val="00217DFE"/>
    <w:rsid w:val="002202E9"/>
    <w:rsid w:val="002209FB"/>
    <w:rsid w:val="00220D0F"/>
    <w:rsid w:val="00220D72"/>
    <w:rsid w:val="0022192D"/>
    <w:rsid w:val="00221E49"/>
    <w:rsid w:val="00222894"/>
    <w:rsid w:val="002240CE"/>
    <w:rsid w:val="00224475"/>
    <w:rsid w:val="00224DF5"/>
    <w:rsid w:val="00225795"/>
    <w:rsid w:val="0022675C"/>
    <w:rsid w:val="002275A8"/>
    <w:rsid w:val="00231375"/>
    <w:rsid w:val="0023192D"/>
    <w:rsid w:val="002339AD"/>
    <w:rsid w:val="002356E2"/>
    <w:rsid w:val="00235EDA"/>
    <w:rsid w:val="00237642"/>
    <w:rsid w:val="00241564"/>
    <w:rsid w:val="00241755"/>
    <w:rsid w:val="00242A2B"/>
    <w:rsid w:val="00242E50"/>
    <w:rsid w:val="00243361"/>
    <w:rsid w:val="002433C9"/>
    <w:rsid w:val="00244CB7"/>
    <w:rsid w:val="0024506A"/>
    <w:rsid w:val="002450FC"/>
    <w:rsid w:val="002463AA"/>
    <w:rsid w:val="0024732C"/>
    <w:rsid w:val="002509D7"/>
    <w:rsid w:val="00250F72"/>
    <w:rsid w:val="00252568"/>
    <w:rsid w:val="0025319C"/>
    <w:rsid w:val="0025466E"/>
    <w:rsid w:val="00254949"/>
    <w:rsid w:val="00254981"/>
    <w:rsid w:val="00256700"/>
    <w:rsid w:val="00256ADB"/>
    <w:rsid w:val="00257079"/>
    <w:rsid w:val="00260560"/>
    <w:rsid w:val="00261C56"/>
    <w:rsid w:val="00261DDC"/>
    <w:rsid w:val="0026234D"/>
    <w:rsid w:val="002634B5"/>
    <w:rsid w:val="002637B9"/>
    <w:rsid w:val="00263CF3"/>
    <w:rsid w:val="00263E14"/>
    <w:rsid w:val="00265386"/>
    <w:rsid w:val="002670DB"/>
    <w:rsid w:val="00267544"/>
    <w:rsid w:val="00270A6A"/>
    <w:rsid w:val="00270F41"/>
    <w:rsid w:val="00271651"/>
    <w:rsid w:val="00273D4B"/>
    <w:rsid w:val="00274269"/>
    <w:rsid w:val="00274702"/>
    <w:rsid w:val="00275672"/>
    <w:rsid w:val="00277423"/>
    <w:rsid w:val="00277BFD"/>
    <w:rsid w:val="002810F7"/>
    <w:rsid w:val="00281223"/>
    <w:rsid w:val="00281A90"/>
    <w:rsid w:val="00281BC9"/>
    <w:rsid w:val="002829C8"/>
    <w:rsid w:val="00282EAB"/>
    <w:rsid w:val="0028385E"/>
    <w:rsid w:val="00284033"/>
    <w:rsid w:val="00285033"/>
    <w:rsid w:val="0028641C"/>
    <w:rsid w:val="002872F9"/>
    <w:rsid w:val="00287711"/>
    <w:rsid w:val="00290ADF"/>
    <w:rsid w:val="00290BF8"/>
    <w:rsid w:val="002919B8"/>
    <w:rsid w:val="00291D9E"/>
    <w:rsid w:val="00291E92"/>
    <w:rsid w:val="00292474"/>
    <w:rsid w:val="00293B0D"/>
    <w:rsid w:val="0029413B"/>
    <w:rsid w:val="002952D1"/>
    <w:rsid w:val="0029604C"/>
    <w:rsid w:val="0029755C"/>
    <w:rsid w:val="00297CE7"/>
    <w:rsid w:val="002A0137"/>
    <w:rsid w:val="002A0D6D"/>
    <w:rsid w:val="002A25DD"/>
    <w:rsid w:val="002A28FC"/>
    <w:rsid w:val="002A2CA2"/>
    <w:rsid w:val="002A2CA4"/>
    <w:rsid w:val="002A3F55"/>
    <w:rsid w:val="002A75D7"/>
    <w:rsid w:val="002A7F0D"/>
    <w:rsid w:val="002B006E"/>
    <w:rsid w:val="002B0090"/>
    <w:rsid w:val="002B0A86"/>
    <w:rsid w:val="002B0F96"/>
    <w:rsid w:val="002B2087"/>
    <w:rsid w:val="002B22B9"/>
    <w:rsid w:val="002B34E3"/>
    <w:rsid w:val="002B3FD2"/>
    <w:rsid w:val="002B5AF3"/>
    <w:rsid w:val="002B61FC"/>
    <w:rsid w:val="002B6BBC"/>
    <w:rsid w:val="002B71B5"/>
    <w:rsid w:val="002B770B"/>
    <w:rsid w:val="002C07B8"/>
    <w:rsid w:val="002C22A4"/>
    <w:rsid w:val="002C258A"/>
    <w:rsid w:val="002C2ADD"/>
    <w:rsid w:val="002C3033"/>
    <w:rsid w:val="002C4A9E"/>
    <w:rsid w:val="002C5D69"/>
    <w:rsid w:val="002C6A19"/>
    <w:rsid w:val="002C72A8"/>
    <w:rsid w:val="002C7B14"/>
    <w:rsid w:val="002D02BB"/>
    <w:rsid w:val="002D09F7"/>
    <w:rsid w:val="002D0F35"/>
    <w:rsid w:val="002D1A9B"/>
    <w:rsid w:val="002D3967"/>
    <w:rsid w:val="002D3A5B"/>
    <w:rsid w:val="002D5A9C"/>
    <w:rsid w:val="002D62BD"/>
    <w:rsid w:val="002D7405"/>
    <w:rsid w:val="002D78BD"/>
    <w:rsid w:val="002E0490"/>
    <w:rsid w:val="002E07B7"/>
    <w:rsid w:val="002E1A3D"/>
    <w:rsid w:val="002E2C8E"/>
    <w:rsid w:val="002E2FB6"/>
    <w:rsid w:val="002E3551"/>
    <w:rsid w:val="002E429B"/>
    <w:rsid w:val="002E45DD"/>
    <w:rsid w:val="002E46BF"/>
    <w:rsid w:val="002E5051"/>
    <w:rsid w:val="002E5E45"/>
    <w:rsid w:val="002E6913"/>
    <w:rsid w:val="002E6DF9"/>
    <w:rsid w:val="002E7D5F"/>
    <w:rsid w:val="002E7D61"/>
    <w:rsid w:val="002F01EE"/>
    <w:rsid w:val="002F02D2"/>
    <w:rsid w:val="002F1E33"/>
    <w:rsid w:val="002F2115"/>
    <w:rsid w:val="002F2466"/>
    <w:rsid w:val="002F2E91"/>
    <w:rsid w:val="002F2F38"/>
    <w:rsid w:val="002F484C"/>
    <w:rsid w:val="002F50AE"/>
    <w:rsid w:val="002F5149"/>
    <w:rsid w:val="002F5B01"/>
    <w:rsid w:val="002F6139"/>
    <w:rsid w:val="002F614F"/>
    <w:rsid w:val="002F63C6"/>
    <w:rsid w:val="002F6413"/>
    <w:rsid w:val="002F6A90"/>
    <w:rsid w:val="002F7ADE"/>
    <w:rsid w:val="003005AD"/>
    <w:rsid w:val="00300C07"/>
    <w:rsid w:val="003011D0"/>
    <w:rsid w:val="00301B2B"/>
    <w:rsid w:val="00301ED6"/>
    <w:rsid w:val="0030258B"/>
    <w:rsid w:val="0030301E"/>
    <w:rsid w:val="0030304D"/>
    <w:rsid w:val="00303E88"/>
    <w:rsid w:val="00304026"/>
    <w:rsid w:val="003044EA"/>
    <w:rsid w:val="00307F3C"/>
    <w:rsid w:val="00310688"/>
    <w:rsid w:val="00310B3B"/>
    <w:rsid w:val="003120C7"/>
    <w:rsid w:val="0031237C"/>
    <w:rsid w:val="003139E1"/>
    <w:rsid w:val="00313B8F"/>
    <w:rsid w:val="00313D8B"/>
    <w:rsid w:val="003149A7"/>
    <w:rsid w:val="00315012"/>
    <w:rsid w:val="00315529"/>
    <w:rsid w:val="00316544"/>
    <w:rsid w:val="00316687"/>
    <w:rsid w:val="0031739F"/>
    <w:rsid w:val="0032008B"/>
    <w:rsid w:val="00321F4F"/>
    <w:rsid w:val="003222D5"/>
    <w:rsid w:val="003226D4"/>
    <w:rsid w:val="003229FD"/>
    <w:rsid w:val="00323BA1"/>
    <w:rsid w:val="0032564E"/>
    <w:rsid w:val="003258CD"/>
    <w:rsid w:val="0032598F"/>
    <w:rsid w:val="00325C8C"/>
    <w:rsid w:val="003261FE"/>
    <w:rsid w:val="00327156"/>
    <w:rsid w:val="0032715A"/>
    <w:rsid w:val="00327BB3"/>
    <w:rsid w:val="00330114"/>
    <w:rsid w:val="00330201"/>
    <w:rsid w:val="00330B01"/>
    <w:rsid w:val="003353E5"/>
    <w:rsid w:val="00335C7B"/>
    <w:rsid w:val="00336646"/>
    <w:rsid w:val="003372C8"/>
    <w:rsid w:val="003405F3"/>
    <w:rsid w:val="0034069B"/>
    <w:rsid w:val="003407F2"/>
    <w:rsid w:val="0034117E"/>
    <w:rsid w:val="0034366A"/>
    <w:rsid w:val="003438E2"/>
    <w:rsid w:val="00343D85"/>
    <w:rsid w:val="003448CB"/>
    <w:rsid w:val="00345BF4"/>
    <w:rsid w:val="00345C76"/>
    <w:rsid w:val="00346653"/>
    <w:rsid w:val="00346BC8"/>
    <w:rsid w:val="003470DE"/>
    <w:rsid w:val="00347C83"/>
    <w:rsid w:val="00347E6E"/>
    <w:rsid w:val="00351356"/>
    <w:rsid w:val="00351558"/>
    <w:rsid w:val="00351F7F"/>
    <w:rsid w:val="00352A16"/>
    <w:rsid w:val="00352E4D"/>
    <w:rsid w:val="003535B8"/>
    <w:rsid w:val="00354BD5"/>
    <w:rsid w:val="00354BD9"/>
    <w:rsid w:val="00354C3F"/>
    <w:rsid w:val="00355C26"/>
    <w:rsid w:val="00360276"/>
    <w:rsid w:val="00361427"/>
    <w:rsid w:val="00361771"/>
    <w:rsid w:val="00362326"/>
    <w:rsid w:val="003623AF"/>
    <w:rsid w:val="003625D2"/>
    <w:rsid w:val="0036489A"/>
    <w:rsid w:val="00365D3B"/>
    <w:rsid w:val="003668BF"/>
    <w:rsid w:val="00366965"/>
    <w:rsid w:val="00367230"/>
    <w:rsid w:val="003674DD"/>
    <w:rsid w:val="00370D6B"/>
    <w:rsid w:val="0037137D"/>
    <w:rsid w:val="003714F6"/>
    <w:rsid w:val="00371655"/>
    <w:rsid w:val="00371AC6"/>
    <w:rsid w:val="00371ED4"/>
    <w:rsid w:val="00372685"/>
    <w:rsid w:val="00373C17"/>
    <w:rsid w:val="00373F32"/>
    <w:rsid w:val="00374314"/>
    <w:rsid w:val="003746D5"/>
    <w:rsid w:val="003746F5"/>
    <w:rsid w:val="00374A54"/>
    <w:rsid w:val="00374B14"/>
    <w:rsid w:val="00374DE1"/>
    <w:rsid w:val="00375419"/>
    <w:rsid w:val="00375DEA"/>
    <w:rsid w:val="003765C0"/>
    <w:rsid w:val="003768B7"/>
    <w:rsid w:val="00376936"/>
    <w:rsid w:val="003772BC"/>
    <w:rsid w:val="003808D5"/>
    <w:rsid w:val="00380A13"/>
    <w:rsid w:val="00380D01"/>
    <w:rsid w:val="00380F1D"/>
    <w:rsid w:val="00381946"/>
    <w:rsid w:val="00381E19"/>
    <w:rsid w:val="00382091"/>
    <w:rsid w:val="003827FD"/>
    <w:rsid w:val="00382809"/>
    <w:rsid w:val="003834F4"/>
    <w:rsid w:val="0038386F"/>
    <w:rsid w:val="00384131"/>
    <w:rsid w:val="00384BE6"/>
    <w:rsid w:val="003854AA"/>
    <w:rsid w:val="00385F0D"/>
    <w:rsid w:val="003878AC"/>
    <w:rsid w:val="00387AD7"/>
    <w:rsid w:val="00387BFC"/>
    <w:rsid w:val="003902A3"/>
    <w:rsid w:val="00390F42"/>
    <w:rsid w:val="00391B9D"/>
    <w:rsid w:val="00391C95"/>
    <w:rsid w:val="00392472"/>
    <w:rsid w:val="00392734"/>
    <w:rsid w:val="003938F8"/>
    <w:rsid w:val="00393B8E"/>
    <w:rsid w:val="00394A59"/>
    <w:rsid w:val="003952ED"/>
    <w:rsid w:val="00395D6E"/>
    <w:rsid w:val="0039721C"/>
    <w:rsid w:val="00397B65"/>
    <w:rsid w:val="00397E90"/>
    <w:rsid w:val="003A07D0"/>
    <w:rsid w:val="003A0B94"/>
    <w:rsid w:val="003A13CB"/>
    <w:rsid w:val="003A295B"/>
    <w:rsid w:val="003A39A3"/>
    <w:rsid w:val="003A3DE3"/>
    <w:rsid w:val="003A3F29"/>
    <w:rsid w:val="003A4677"/>
    <w:rsid w:val="003A518C"/>
    <w:rsid w:val="003A638D"/>
    <w:rsid w:val="003B000D"/>
    <w:rsid w:val="003B0D2E"/>
    <w:rsid w:val="003B1324"/>
    <w:rsid w:val="003B1BA0"/>
    <w:rsid w:val="003B3A1E"/>
    <w:rsid w:val="003B4EE1"/>
    <w:rsid w:val="003B51F0"/>
    <w:rsid w:val="003B5C1C"/>
    <w:rsid w:val="003B6BF4"/>
    <w:rsid w:val="003B6C81"/>
    <w:rsid w:val="003B6DC7"/>
    <w:rsid w:val="003C0B24"/>
    <w:rsid w:val="003C1E3E"/>
    <w:rsid w:val="003C2788"/>
    <w:rsid w:val="003C3028"/>
    <w:rsid w:val="003C54B7"/>
    <w:rsid w:val="003D02BF"/>
    <w:rsid w:val="003D1E97"/>
    <w:rsid w:val="003D2F6A"/>
    <w:rsid w:val="003D45C1"/>
    <w:rsid w:val="003D6866"/>
    <w:rsid w:val="003D69D0"/>
    <w:rsid w:val="003D6D39"/>
    <w:rsid w:val="003D6DEA"/>
    <w:rsid w:val="003E0867"/>
    <w:rsid w:val="003E3487"/>
    <w:rsid w:val="003E3862"/>
    <w:rsid w:val="003E3F39"/>
    <w:rsid w:val="003E51BB"/>
    <w:rsid w:val="003E5F74"/>
    <w:rsid w:val="003E642A"/>
    <w:rsid w:val="003E659C"/>
    <w:rsid w:val="003E710C"/>
    <w:rsid w:val="003E7369"/>
    <w:rsid w:val="003F0C40"/>
    <w:rsid w:val="003F11B2"/>
    <w:rsid w:val="003F1407"/>
    <w:rsid w:val="003F2432"/>
    <w:rsid w:val="003F3FCB"/>
    <w:rsid w:val="003F452B"/>
    <w:rsid w:val="003F4595"/>
    <w:rsid w:val="003F4BCD"/>
    <w:rsid w:val="003F5ACD"/>
    <w:rsid w:val="003F61F3"/>
    <w:rsid w:val="003F6727"/>
    <w:rsid w:val="003F6C8B"/>
    <w:rsid w:val="003F71AC"/>
    <w:rsid w:val="003F7984"/>
    <w:rsid w:val="003F7DAE"/>
    <w:rsid w:val="0040071D"/>
    <w:rsid w:val="00400C63"/>
    <w:rsid w:val="004016E4"/>
    <w:rsid w:val="00401DF1"/>
    <w:rsid w:val="0040212A"/>
    <w:rsid w:val="0040235E"/>
    <w:rsid w:val="00402500"/>
    <w:rsid w:val="00402C36"/>
    <w:rsid w:val="004034E0"/>
    <w:rsid w:val="0040352D"/>
    <w:rsid w:val="0040398A"/>
    <w:rsid w:val="00404878"/>
    <w:rsid w:val="00404983"/>
    <w:rsid w:val="00405455"/>
    <w:rsid w:val="00405C65"/>
    <w:rsid w:val="0040634A"/>
    <w:rsid w:val="00406C22"/>
    <w:rsid w:val="004071CA"/>
    <w:rsid w:val="00407DBE"/>
    <w:rsid w:val="00410074"/>
    <w:rsid w:val="00410BE0"/>
    <w:rsid w:val="00411097"/>
    <w:rsid w:val="004122D0"/>
    <w:rsid w:val="004126C5"/>
    <w:rsid w:val="00415190"/>
    <w:rsid w:val="00415905"/>
    <w:rsid w:val="00415A0A"/>
    <w:rsid w:val="00416272"/>
    <w:rsid w:val="00416978"/>
    <w:rsid w:val="00416A7A"/>
    <w:rsid w:val="00417BE1"/>
    <w:rsid w:val="00417E17"/>
    <w:rsid w:val="0042014F"/>
    <w:rsid w:val="004201E6"/>
    <w:rsid w:val="004212BA"/>
    <w:rsid w:val="00422603"/>
    <w:rsid w:val="00422CD3"/>
    <w:rsid w:val="00423EFA"/>
    <w:rsid w:val="00424641"/>
    <w:rsid w:val="00424D16"/>
    <w:rsid w:val="00425710"/>
    <w:rsid w:val="004257D5"/>
    <w:rsid w:val="00425940"/>
    <w:rsid w:val="00425AF6"/>
    <w:rsid w:val="00425CE0"/>
    <w:rsid w:val="00425E54"/>
    <w:rsid w:val="0042718A"/>
    <w:rsid w:val="0043018F"/>
    <w:rsid w:val="00430771"/>
    <w:rsid w:val="00430AE7"/>
    <w:rsid w:val="00430C36"/>
    <w:rsid w:val="004316DD"/>
    <w:rsid w:val="004320D6"/>
    <w:rsid w:val="00432409"/>
    <w:rsid w:val="00432A1E"/>
    <w:rsid w:val="00432BA5"/>
    <w:rsid w:val="00432D74"/>
    <w:rsid w:val="00432E45"/>
    <w:rsid w:val="004336E5"/>
    <w:rsid w:val="00433745"/>
    <w:rsid w:val="00434C93"/>
    <w:rsid w:val="00435FCC"/>
    <w:rsid w:val="00437C41"/>
    <w:rsid w:val="00440841"/>
    <w:rsid w:val="00441AD5"/>
    <w:rsid w:val="00441DFD"/>
    <w:rsid w:val="004423A5"/>
    <w:rsid w:val="0044386D"/>
    <w:rsid w:val="00444F52"/>
    <w:rsid w:val="004451AA"/>
    <w:rsid w:val="00446207"/>
    <w:rsid w:val="00446C95"/>
    <w:rsid w:val="00446DFB"/>
    <w:rsid w:val="004502A3"/>
    <w:rsid w:val="004512DB"/>
    <w:rsid w:val="004515F0"/>
    <w:rsid w:val="0045181E"/>
    <w:rsid w:val="00451FFD"/>
    <w:rsid w:val="00452B57"/>
    <w:rsid w:val="00453BEF"/>
    <w:rsid w:val="00453E65"/>
    <w:rsid w:val="00454B6F"/>
    <w:rsid w:val="0045569B"/>
    <w:rsid w:val="00456B5F"/>
    <w:rsid w:val="004571DB"/>
    <w:rsid w:val="004609C5"/>
    <w:rsid w:val="004619F5"/>
    <w:rsid w:val="00462083"/>
    <w:rsid w:val="0046402C"/>
    <w:rsid w:val="00464C54"/>
    <w:rsid w:val="00465019"/>
    <w:rsid w:val="00466FF7"/>
    <w:rsid w:val="0047053D"/>
    <w:rsid w:val="004710A2"/>
    <w:rsid w:val="0047187F"/>
    <w:rsid w:val="004723B9"/>
    <w:rsid w:val="00472B6C"/>
    <w:rsid w:val="0047459D"/>
    <w:rsid w:val="00474832"/>
    <w:rsid w:val="0047575D"/>
    <w:rsid w:val="00475A64"/>
    <w:rsid w:val="00475F76"/>
    <w:rsid w:val="00476B97"/>
    <w:rsid w:val="00476EFA"/>
    <w:rsid w:val="00480422"/>
    <w:rsid w:val="004805AB"/>
    <w:rsid w:val="00480B5B"/>
    <w:rsid w:val="00481EF7"/>
    <w:rsid w:val="00483048"/>
    <w:rsid w:val="0048328A"/>
    <w:rsid w:val="00483CB7"/>
    <w:rsid w:val="0048446C"/>
    <w:rsid w:val="0048477E"/>
    <w:rsid w:val="00484F9F"/>
    <w:rsid w:val="00485C62"/>
    <w:rsid w:val="00485F6B"/>
    <w:rsid w:val="00486658"/>
    <w:rsid w:val="00487A8A"/>
    <w:rsid w:val="004909A3"/>
    <w:rsid w:val="004914B3"/>
    <w:rsid w:val="00491928"/>
    <w:rsid w:val="004919D9"/>
    <w:rsid w:val="0049211D"/>
    <w:rsid w:val="00492F7E"/>
    <w:rsid w:val="004938B5"/>
    <w:rsid w:val="00494D0A"/>
    <w:rsid w:val="00494FE6"/>
    <w:rsid w:val="0049508F"/>
    <w:rsid w:val="00495311"/>
    <w:rsid w:val="00497516"/>
    <w:rsid w:val="00497845"/>
    <w:rsid w:val="004A1474"/>
    <w:rsid w:val="004A1FED"/>
    <w:rsid w:val="004A282E"/>
    <w:rsid w:val="004A2A7B"/>
    <w:rsid w:val="004A2F3A"/>
    <w:rsid w:val="004A3596"/>
    <w:rsid w:val="004A3B76"/>
    <w:rsid w:val="004A3C2C"/>
    <w:rsid w:val="004A4572"/>
    <w:rsid w:val="004A52CD"/>
    <w:rsid w:val="004A55BA"/>
    <w:rsid w:val="004A7919"/>
    <w:rsid w:val="004B09B8"/>
    <w:rsid w:val="004B0E57"/>
    <w:rsid w:val="004B1AA1"/>
    <w:rsid w:val="004B205E"/>
    <w:rsid w:val="004B3E8F"/>
    <w:rsid w:val="004B453A"/>
    <w:rsid w:val="004B49D0"/>
    <w:rsid w:val="004B631D"/>
    <w:rsid w:val="004B779A"/>
    <w:rsid w:val="004C0D50"/>
    <w:rsid w:val="004C15CE"/>
    <w:rsid w:val="004C189B"/>
    <w:rsid w:val="004C201D"/>
    <w:rsid w:val="004C3C0F"/>
    <w:rsid w:val="004C611A"/>
    <w:rsid w:val="004C6884"/>
    <w:rsid w:val="004C6FCA"/>
    <w:rsid w:val="004C77AD"/>
    <w:rsid w:val="004D1081"/>
    <w:rsid w:val="004D16EB"/>
    <w:rsid w:val="004D182F"/>
    <w:rsid w:val="004D18C1"/>
    <w:rsid w:val="004D1FB4"/>
    <w:rsid w:val="004D20E2"/>
    <w:rsid w:val="004D2611"/>
    <w:rsid w:val="004D395F"/>
    <w:rsid w:val="004D51B8"/>
    <w:rsid w:val="004D51F2"/>
    <w:rsid w:val="004D5B49"/>
    <w:rsid w:val="004D618F"/>
    <w:rsid w:val="004D7D2D"/>
    <w:rsid w:val="004E054B"/>
    <w:rsid w:val="004E0AC0"/>
    <w:rsid w:val="004E2357"/>
    <w:rsid w:val="004E23BE"/>
    <w:rsid w:val="004E2890"/>
    <w:rsid w:val="004E34B8"/>
    <w:rsid w:val="004E4757"/>
    <w:rsid w:val="004E4ACE"/>
    <w:rsid w:val="004E60F5"/>
    <w:rsid w:val="004E6296"/>
    <w:rsid w:val="004E78EC"/>
    <w:rsid w:val="004F0FE1"/>
    <w:rsid w:val="004F152A"/>
    <w:rsid w:val="004F28F0"/>
    <w:rsid w:val="004F3339"/>
    <w:rsid w:val="004F45D6"/>
    <w:rsid w:val="004F5BB6"/>
    <w:rsid w:val="004F6495"/>
    <w:rsid w:val="004F6526"/>
    <w:rsid w:val="004F7C22"/>
    <w:rsid w:val="00500CE0"/>
    <w:rsid w:val="00500F89"/>
    <w:rsid w:val="0050130B"/>
    <w:rsid w:val="00502F7F"/>
    <w:rsid w:val="00503C88"/>
    <w:rsid w:val="00503EF3"/>
    <w:rsid w:val="00504B44"/>
    <w:rsid w:val="00505F2D"/>
    <w:rsid w:val="005067BB"/>
    <w:rsid w:val="0051057A"/>
    <w:rsid w:val="00511DEB"/>
    <w:rsid w:val="005135D2"/>
    <w:rsid w:val="00513F87"/>
    <w:rsid w:val="00514636"/>
    <w:rsid w:val="00514D1E"/>
    <w:rsid w:val="00516D48"/>
    <w:rsid w:val="005170CD"/>
    <w:rsid w:val="00517C17"/>
    <w:rsid w:val="0052052F"/>
    <w:rsid w:val="00521F7D"/>
    <w:rsid w:val="00522C58"/>
    <w:rsid w:val="00523A5A"/>
    <w:rsid w:val="00523BC4"/>
    <w:rsid w:val="00523DE0"/>
    <w:rsid w:val="005240E0"/>
    <w:rsid w:val="00525360"/>
    <w:rsid w:val="00525EB4"/>
    <w:rsid w:val="00526EE6"/>
    <w:rsid w:val="0053065E"/>
    <w:rsid w:val="0053095D"/>
    <w:rsid w:val="00531D87"/>
    <w:rsid w:val="00532F28"/>
    <w:rsid w:val="00533D9A"/>
    <w:rsid w:val="005353AA"/>
    <w:rsid w:val="00536742"/>
    <w:rsid w:val="00540562"/>
    <w:rsid w:val="00540657"/>
    <w:rsid w:val="00541B67"/>
    <w:rsid w:val="005431FA"/>
    <w:rsid w:val="005434D2"/>
    <w:rsid w:val="0054393C"/>
    <w:rsid w:val="00543D8A"/>
    <w:rsid w:val="0054429B"/>
    <w:rsid w:val="005448A0"/>
    <w:rsid w:val="0054588C"/>
    <w:rsid w:val="00547907"/>
    <w:rsid w:val="00550271"/>
    <w:rsid w:val="00550774"/>
    <w:rsid w:val="00550A72"/>
    <w:rsid w:val="005512E6"/>
    <w:rsid w:val="00553E9E"/>
    <w:rsid w:val="0055446E"/>
    <w:rsid w:val="00554871"/>
    <w:rsid w:val="00555E55"/>
    <w:rsid w:val="00556320"/>
    <w:rsid w:val="005621AB"/>
    <w:rsid w:val="00562A01"/>
    <w:rsid w:val="00562F55"/>
    <w:rsid w:val="005633E4"/>
    <w:rsid w:val="00563549"/>
    <w:rsid w:val="00564ADC"/>
    <w:rsid w:val="005656B4"/>
    <w:rsid w:val="00566152"/>
    <w:rsid w:val="005669AF"/>
    <w:rsid w:val="00566A3F"/>
    <w:rsid w:val="00567548"/>
    <w:rsid w:val="005700A2"/>
    <w:rsid w:val="00570489"/>
    <w:rsid w:val="005710D7"/>
    <w:rsid w:val="005718DA"/>
    <w:rsid w:val="00571EE3"/>
    <w:rsid w:val="00572029"/>
    <w:rsid w:val="005730EA"/>
    <w:rsid w:val="0057356D"/>
    <w:rsid w:val="0057397D"/>
    <w:rsid w:val="005762F2"/>
    <w:rsid w:val="00577696"/>
    <w:rsid w:val="005779D3"/>
    <w:rsid w:val="00577A9F"/>
    <w:rsid w:val="005803C9"/>
    <w:rsid w:val="00580F9B"/>
    <w:rsid w:val="00581E8C"/>
    <w:rsid w:val="00581F57"/>
    <w:rsid w:val="00584AC2"/>
    <w:rsid w:val="00584F2B"/>
    <w:rsid w:val="00587E91"/>
    <w:rsid w:val="00590253"/>
    <w:rsid w:val="00591450"/>
    <w:rsid w:val="005919B6"/>
    <w:rsid w:val="0059338D"/>
    <w:rsid w:val="0059469D"/>
    <w:rsid w:val="00596205"/>
    <w:rsid w:val="005970D8"/>
    <w:rsid w:val="005974B2"/>
    <w:rsid w:val="005A0817"/>
    <w:rsid w:val="005A0A0D"/>
    <w:rsid w:val="005A1110"/>
    <w:rsid w:val="005A1C87"/>
    <w:rsid w:val="005A288D"/>
    <w:rsid w:val="005A4219"/>
    <w:rsid w:val="005A4255"/>
    <w:rsid w:val="005A4399"/>
    <w:rsid w:val="005A4939"/>
    <w:rsid w:val="005A5018"/>
    <w:rsid w:val="005A67FB"/>
    <w:rsid w:val="005A6D3B"/>
    <w:rsid w:val="005A7111"/>
    <w:rsid w:val="005A72E8"/>
    <w:rsid w:val="005B082C"/>
    <w:rsid w:val="005B0FB0"/>
    <w:rsid w:val="005B1748"/>
    <w:rsid w:val="005B1E1D"/>
    <w:rsid w:val="005B2DED"/>
    <w:rsid w:val="005B6388"/>
    <w:rsid w:val="005B695B"/>
    <w:rsid w:val="005B6DCD"/>
    <w:rsid w:val="005B7CDB"/>
    <w:rsid w:val="005C1980"/>
    <w:rsid w:val="005C20A6"/>
    <w:rsid w:val="005C2BF4"/>
    <w:rsid w:val="005C3264"/>
    <w:rsid w:val="005C3385"/>
    <w:rsid w:val="005C3733"/>
    <w:rsid w:val="005C3D50"/>
    <w:rsid w:val="005C43B4"/>
    <w:rsid w:val="005C4BD4"/>
    <w:rsid w:val="005C513D"/>
    <w:rsid w:val="005C6719"/>
    <w:rsid w:val="005C6A9B"/>
    <w:rsid w:val="005C6ABC"/>
    <w:rsid w:val="005C751B"/>
    <w:rsid w:val="005C7B27"/>
    <w:rsid w:val="005D04F3"/>
    <w:rsid w:val="005D1258"/>
    <w:rsid w:val="005D1431"/>
    <w:rsid w:val="005D35FF"/>
    <w:rsid w:val="005D40F6"/>
    <w:rsid w:val="005D49D5"/>
    <w:rsid w:val="005D5227"/>
    <w:rsid w:val="005D58A7"/>
    <w:rsid w:val="005D5BB9"/>
    <w:rsid w:val="005D5C9A"/>
    <w:rsid w:val="005D5D64"/>
    <w:rsid w:val="005D6F94"/>
    <w:rsid w:val="005D7119"/>
    <w:rsid w:val="005E0885"/>
    <w:rsid w:val="005E0A0E"/>
    <w:rsid w:val="005E20E6"/>
    <w:rsid w:val="005E2434"/>
    <w:rsid w:val="005E2682"/>
    <w:rsid w:val="005E484D"/>
    <w:rsid w:val="005E4B4C"/>
    <w:rsid w:val="005E4E33"/>
    <w:rsid w:val="005E55CB"/>
    <w:rsid w:val="005E5CC4"/>
    <w:rsid w:val="005E61AE"/>
    <w:rsid w:val="005E6E33"/>
    <w:rsid w:val="005E74F4"/>
    <w:rsid w:val="005E7583"/>
    <w:rsid w:val="005E7A12"/>
    <w:rsid w:val="005E7A7D"/>
    <w:rsid w:val="005F1A0A"/>
    <w:rsid w:val="005F21DF"/>
    <w:rsid w:val="005F24AC"/>
    <w:rsid w:val="005F24C7"/>
    <w:rsid w:val="005F2560"/>
    <w:rsid w:val="005F2F6A"/>
    <w:rsid w:val="005F3331"/>
    <w:rsid w:val="005F532E"/>
    <w:rsid w:val="005F5B27"/>
    <w:rsid w:val="005F5D85"/>
    <w:rsid w:val="005F6529"/>
    <w:rsid w:val="00600CFE"/>
    <w:rsid w:val="00601B4B"/>
    <w:rsid w:val="00602747"/>
    <w:rsid w:val="00602767"/>
    <w:rsid w:val="00602B5F"/>
    <w:rsid w:val="00603A00"/>
    <w:rsid w:val="00604D80"/>
    <w:rsid w:val="00604DCA"/>
    <w:rsid w:val="0060516B"/>
    <w:rsid w:val="00605663"/>
    <w:rsid w:val="006056E0"/>
    <w:rsid w:val="006056FF"/>
    <w:rsid w:val="006057D9"/>
    <w:rsid w:val="00606CFD"/>
    <w:rsid w:val="00607406"/>
    <w:rsid w:val="0061061D"/>
    <w:rsid w:val="0061196C"/>
    <w:rsid w:val="0061255B"/>
    <w:rsid w:val="0061277A"/>
    <w:rsid w:val="00613471"/>
    <w:rsid w:val="0061349D"/>
    <w:rsid w:val="00615908"/>
    <w:rsid w:val="006159CD"/>
    <w:rsid w:val="00615FC8"/>
    <w:rsid w:val="00616A13"/>
    <w:rsid w:val="00617C88"/>
    <w:rsid w:val="00620510"/>
    <w:rsid w:val="00620827"/>
    <w:rsid w:val="00621512"/>
    <w:rsid w:val="00623463"/>
    <w:rsid w:val="006237EE"/>
    <w:rsid w:val="00624E54"/>
    <w:rsid w:val="00626CC5"/>
    <w:rsid w:val="00626D7C"/>
    <w:rsid w:val="00627505"/>
    <w:rsid w:val="00627F42"/>
    <w:rsid w:val="00630B3D"/>
    <w:rsid w:val="00630D6D"/>
    <w:rsid w:val="006317F0"/>
    <w:rsid w:val="00631F2E"/>
    <w:rsid w:val="0063238F"/>
    <w:rsid w:val="00632DE0"/>
    <w:rsid w:val="006336EB"/>
    <w:rsid w:val="0063406E"/>
    <w:rsid w:val="00634128"/>
    <w:rsid w:val="006352E7"/>
    <w:rsid w:val="0063540F"/>
    <w:rsid w:val="006357C7"/>
    <w:rsid w:val="00636848"/>
    <w:rsid w:val="00636A63"/>
    <w:rsid w:val="00637139"/>
    <w:rsid w:val="006373CC"/>
    <w:rsid w:val="006406CB"/>
    <w:rsid w:val="00640AFA"/>
    <w:rsid w:val="0064103B"/>
    <w:rsid w:val="0064160A"/>
    <w:rsid w:val="00642BE5"/>
    <w:rsid w:val="0064386D"/>
    <w:rsid w:val="00643D6C"/>
    <w:rsid w:val="006447A6"/>
    <w:rsid w:val="00645E68"/>
    <w:rsid w:val="00647073"/>
    <w:rsid w:val="00647397"/>
    <w:rsid w:val="006478C1"/>
    <w:rsid w:val="00647BDA"/>
    <w:rsid w:val="0065036C"/>
    <w:rsid w:val="0065073E"/>
    <w:rsid w:val="00650A1D"/>
    <w:rsid w:val="006511D7"/>
    <w:rsid w:val="006519DC"/>
    <w:rsid w:val="006523C8"/>
    <w:rsid w:val="006527DB"/>
    <w:rsid w:val="00652C39"/>
    <w:rsid w:val="00653513"/>
    <w:rsid w:val="006542D9"/>
    <w:rsid w:val="00655C6E"/>
    <w:rsid w:val="00657C5B"/>
    <w:rsid w:val="00661FFE"/>
    <w:rsid w:val="00662ADC"/>
    <w:rsid w:val="00662B3A"/>
    <w:rsid w:val="00662DE7"/>
    <w:rsid w:val="00662E7A"/>
    <w:rsid w:val="0066447C"/>
    <w:rsid w:val="00664865"/>
    <w:rsid w:val="0066679C"/>
    <w:rsid w:val="00666A97"/>
    <w:rsid w:val="00666B2D"/>
    <w:rsid w:val="00666C32"/>
    <w:rsid w:val="00666D67"/>
    <w:rsid w:val="00666DDE"/>
    <w:rsid w:val="006707BC"/>
    <w:rsid w:val="00670FE1"/>
    <w:rsid w:val="0067295D"/>
    <w:rsid w:val="0067397F"/>
    <w:rsid w:val="006761DD"/>
    <w:rsid w:val="0067660B"/>
    <w:rsid w:val="00677681"/>
    <w:rsid w:val="00680263"/>
    <w:rsid w:val="00680703"/>
    <w:rsid w:val="0068088C"/>
    <w:rsid w:val="00680B2B"/>
    <w:rsid w:val="00681763"/>
    <w:rsid w:val="00681A39"/>
    <w:rsid w:val="00681C60"/>
    <w:rsid w:val="006836AB"/>
    <w:rsid w:val="00683DB1"/>
    <w:rsid w:val="00685DC2"/>
    <w:rsid w:val="00685E11"/>
    <w:rsid w:val="00686663"/>
    <w:rsid w:val="006867BE"/>
    <w:rsid w:val="006872A2"/>
    <w:rsid w:val="006878BA"/>
    <w:rsid w:val="0069030A"/>
    <w:rsid w:val="00690363"/>
    <w:rsid w:val="0069180C"/>
    <w:rsid w:val="00693A7B"/>
    <w:rsid w:val="00694002"/>
    <w:rsid w:val="00695B06"/>
    <w:rsid w:val="00696574"/>
    <w:rsid w:val="00696EB8"/>
    <w:rsid w:val="00697155"/>
    <w:rsid w:val="006A0D3F"/>
    <w:rsid w:val="006A0EE5"/>
    <w:rsid w:val="006A1841"/>
    <w:rsid w:val="006A283F"/>
    <w:rsid w:val="006A351B"/>
    <w:rsid w:val="006A42A3"/>
    <w:rsid w:val="006A5060"/>
    <w:rsid w:val="006A62D9"/>
    <w:rsid w:val="006A71C8"/>
    <w:rsid w:val="006B0A3D"/>
    <w:rsid w:val="006B0B7F"/>
    <w:rsid w:val="006B112B"/>
    <w:rsid w:val="006B2748"/>
    <w:rsid w:val="006B3256"/>
    <w:rsid w:val="006B36FB"/>
    <w:rsid w:val="006B3B2D"/>
    <w:rsid w:val="006B450D"/>
    <w:rsid w:val="006B4C74"/>
    <w:rsid w:val="006B4EE3"/>
    <w:rsid w:val="006B5DB3"/>
    <w:rsid w:val="006B68B7"/>
    <w:rsid w:val="006B70F7"/>
    <w:rsid w:val="006C0B9D"/>
    <w:rsid w:val="006C0EA3"/>
    <w:rsid w:val="006C1008"/>
    <w:rsid w:val="006C1F00"/>
    <w:rsid w:val="006C2147"/>
    <w:rsid w:val="006C25A4"/>
    <w:rsid w:val="006C3B1E"/>
    <w:rsid w:val="006C49CC"/>
    <w:rsid w:val="006C4A36"/>
    <w:rsid w:val="006C5A0A"/>
    <w:rsid w:val="006C6159"/>
    <w:rsid w:val="006C624E"/>
    <w:rsid w:val="006D0922"/>
    <w:rsid w:val="006D0938"/>
    <w:rsid w:val="006D1970"/>
    <w:rsid w:val="006D2241"/>
    <w:rsid w:val="006D264A"/>
    <w:rsid w:val="006D2CA9"/>
    <w:rsid w:val="006D2D96"/>
    <w:rsid w:val="006D3D9D"/>
    <w:rsid w:val="006D4306"/>
    <w:rsid w:val="006D44AD"/>
    <w:rsid w:val="006D4641"/>
    <w:rsid w:val="006D5DF2"/>
    <w:rsid w:val="006E008A"/>
    <w:rsid w:val="006E0784"/>
    <w:rsid w:val="006E0AA0"/>
    <w:rsid w:val="006E1DAD"/>
    <w:rsid w:val="006E2D3E"/>
    <w:rsid w:val="006E3100"/>
    <w:rsid w:val="006E41C0"/>
    <w:rsid w:val="006E470A"/>
    <w:rsid w:val="006F0197"/>
    <w:rsid w:val="006F21BB"/>
    <w:rsid w:val="006F249A"/>
    <w:rsid w:val="006F4258"/>
    <w:rsid w:val="006F44EF"/>
    <w:rsid w:val="006F47EB"/>
    <w:rsid w:val="006F4DEF"/>
    <w:rsid w:val="006F5BD1"/>
    <w:rsid w:val="006F5D89"/>
    <w:rsid w:val="006F758A"/>
    <w:rsid w:val="006F79E7"/>
    <w:rsid w:val="0070026A"/>
    <w:rsid w:val="00700431"/>
    <w:rsid w:val="00700CE9"/>
    <w:rsid w:val="00700D22"/>
    <w:rsid w:val="00702977"/>
    <w:rsid w:val="00702C90"/>
    <w:rsid w:val="0070425F"/>
    <w:rsid w:val="00705478"/>
    <w:rsid w:val="00705A7B"/>
    <w:rsid w:val="00705C8E"/>
    <w:rsid w:val="00705E6B"/>
    <w:rsid w:val="00706446"/>
    <w:rsid w:val="00711B46"/>
    <w:rsid w:val="007139B5"/>
    <w:rsid w:val="00714786"/>
    <w:rsid w:val="00714F99"/>
    <w:rsid w:val="0071590F"/>
    <w:rsid w:val="00715BE9"/>
    <w:rsid w:val="00716438"/>
    <w:rsid w:val="00716F32"/>
    <w:rsid w:val="0071791F"/>
    <w:rsid w:val="0072089C"/>
    <w:rsid w:val="00721975"/>
    <w:rsid w:val="00721A5A"/>
    <w:rsid w:val="007236B3"/>
    <w:rsid w:val="00724DB8"/>
    <w:rsid w:val="00725C83"/>
    <w:rsid w:val="00725F20"/>
    <w:rsid w:val="007266F5"/>
    <w:rsid w:val="00726709"/>
    <w:rsid w:val="00726E3F"/>
    <w:rsid w:val="00730682"/>
    <w:rsid w:val="00732A95"/>
    <w:rsid w:val="00732E1C"/>
    <w:rsid w:val="00734992"/>
    <w:rsid w:val="00735290"/>
    <w:rsid w:val="00735460"/>
    <w:rsid w:val="00735CB0"/>
    <w:rsid w:val="0073654A"/>
    <w:rsid w:val="007412E2"/>
    <w:rsid w:val="00742698"/>
    <w:rsid w:val="00742E4A"/>
    <w:rsid w:val="007430C1"/>
    <w:rsid w:val="0074370D"/>
    <w:rsid w:val="0074378F"/>
    <w:rsid w:val="00744AF9"/>
    <w:rsid w:val="00745178"/>
    <w:rsid w:val="0074542E"/>
    <w:rsid w:val="0074576F"/>
    <w:rsid w:val="0074680E"/>
    <w:rsid w:val="007477B6"/>
    <w:rsid w:val="00750557"/>
    <w:rsid w:val="00751994"/>
    <w:rsid w:val="00754069"/>
    <w:rsid w:val="0075475B"/>
    <w:rsid w:val="00754D99"/>
    <w:rsid w:val="00755362"/>
    <w:rsid w:val="007567F5"/>
    <w:rsid w:val="00756D3F"/>
    <w:rsid w:val="007611F7"/>
    <w:rsid w:val="0076128D"/>
    <w:rsid w:val="007613DA"/>
    <w:rsid w:val="00763813"/>
    <w:rsid w:val="00763951"/>
    <w:rsid w:val="007639B5"/>
    <w:rsid w:val="007661F4"/>
    <w:rsid w:val="007663A8"/>
    <w:rsid w:val="00766CAC"/>
    <w:rsid w:val="00767790"/>
    <w:rsid w:val="00767FD9"/>
    <w:rsid w:val="00770B68"/>
    <w:rsid w:val="0077279A"/>
    <w:rsid w:val="00772E0D"/>
    <w:rsid w:val="00774650"/>
    <w:rsid w:val="007761AE"/>
    <w:rsid w:val="0077667C"/>
    <w:rsid w:val="00780137"/>
    <w:rsid w:val="00780A7D"/>
    <w:rsid w:val="007820E1"/>
    <w:rsid w:val="00782D11"/>
    <w:rsid w:val="00782F9E"/>
    <w:rsid w:val="00783601"/>
    <w:rsid w:val="00783AE0"/>
    <w:rsid w:val="0078438E"/>
    <w:rsid w:val="007848AE"/>
    <w:rsid w:val="00785975"/>
    <w:rsid w:val="0078628D"/>
    <w:rsid w:val="007869CF"/>
    <w:rsid w:val="00786B13"/>
    <w:rsid w:val="00791BFD"/>
    <w:rsid w:val="00791DBD"/>
    <w:rsid w:val="00791E70"/>
    <w:rsid w:val="00791F7F"/>
    <w:rsid w:val="00792211"/>
    <w:rsid w:val="00792306"/>
    <w:rsid w:val="00794170"/>
    <w:rsid w:val="007946F0"/>
    <w:rsid w:val="007953AA"/>
    <w:rsid w:val="007955B3"/>
    <w:rsid w:val="00795D64"/>
    <w:rsid w:val="00796056"/>
    <w:rsid w:val="00796390"/>
    <w:rsid w:val="00797A1B"/>
    <w:rsid w:val="007A1522"/>
    <w:rsid w:val="007A480A"/>
    <w:rsid w:val="007A5061"/>
    <w:rsid w:val="007A5202"/>
    <w:rsid w:val="007A7639"/>
    <w:rsid w:val="007A7E9F"/>
    <w:rsid w:val="007B0294"/>
    <w:rsid w:val="007B075F"/>
    <w:rsid w:val="007B0F2C"/>
    <w:rsid w:val="007B1A8D"/>
    <w:rsid w:val="007B1C28"/>
    <w:rsid w:val="007B1C39"/>
    <w:rsid w:val="007B4160"/>
    <w:rsid w:val="007B4E3C"/>
    <w:rsid w:val="007B50C2"/>
    <w:rsid w:val="007B578D"/>
    <w:rsid w:val="007B6705"/>
    <w:rsid w:val="007B78A6"/>
    <w:rsid w:val="007C01D5"/>
    <w:rsid w:val="007C0B07"/>
    <w:rsid w:val="007C12E8"/>
    <w:rsid w:val="007C1834"/>
    <w:rsid w:val="007C25B6"/>
    <w:rsid w:val="007C2FF9"/>
    <w:rsid w:val="007C3E15"/>
    <w:rsid w:val="007C6F25"/>
    <w:rsid w:val="007C73B0"/>
    <w:rsid w:val="007D04BB"/>
    <w:rsid w:val="007D0BC5"/>
    <w:rsid w:val="007D14A6"/>
    <w:rsid w:val="007D1ED8"/>
    <w:rsid w:val="007D3098"/>
    <w:rsid w:val="007D3F50"/>
    <w:rsid w:val="007D4E8F"/>
    <w:rsid w:val="007D50B2"/>
    <w:rsid w:val="007D5FDC"/>
    <w:rsid w:val="007D67A1"/>
    <w:rsid w:val="007D6A3C"/>
    <w:rsid w:val="007D77D7"/>
    <w:rsid w:val="007D7B8F"/>
    <w:rsid w:val="007E1F5A"/>
    <w:rsid w:val="007E303F"/>
    <w:rsid w:val="007E447C"/>
    <w:rsid w:val="007E4672"/>
    <w:rsid w:val="007E50D7"/>
    <w:rsid w:val="007E7CA3"/>
    <w:rsid w:val="007F014A"/>
    <w:rsid w:val="007F05B7"/>
    <w:rsid w:val="007F1481"/>
    <w:rsid w:val="007F1F89"/>
    <w:rsid w:val="007F227C"/>
    <w:rsid w:val="007F22C8"/>
    <w:rsid w:val="007F386E"/>
    <w:rsid w:val="007F7A93"/>
    <w:rsid w:val="008003F4"/>
    <w:rsid w:val="00800F9E"/>
    <w:rsid w:val="008013A3"/>
    <w:rsid w:val="008023C0"/>
    <w:rsid w:val="00802E50"/>
    <w:rsid w:val="00803F82"/>
    <w:rsid w:val="00803FD5"/>
    <w:rsid w:val="00805616"/>
    <w:rsid w:val="00806427"/>
    <w:rsid w:val="00806F18"/>
    <w:rsid w:val="00806FBA"/>
    <w:rsid w:val="008072C3"/>
    <w:rsid w:val="0080788E"/>
    <w:rsid w:val="00807A37"/>
    <w:rsid w:val="0081065E"/>
    <w:rsid w:val="0081153C"/>
    <w:rsid w:val="00811575"/>
    <w:rsid w:val="0081181C"/>
    <w:rsid w:val="00813BB8"/>
    <w:rsid w:val="008140BA"/>
    <w:rsid w:val="00814493"/>
    <w:rsid w:val="00814538"/>
    <w:rsid w:val="00814CFC"/>
    <w:rsid w:val="008159A9"/>
    <w:rsid w:val="00816FD0"/>
    <w:rsid w:val="008170A1"/>
    <w:rsid w:val="00822D4C"/>
    <w:rsid w:val="0082386D"/>
    <w:rsid w:val="00824708"/>
    <w:rsid w:val="00827DCD"/>
    <w:rsid w:val="008328EE"/>
    <w:rsid w:val="00832A0F"/>
    <w:rsid w:val="00832DF8"/>
    <w:rsid w:val="00833199"/>
    <w:rsid w:val="0083338B"/>
    <w:rsid w:val="0083684C"/>
    <w:rsid w:val="00840A76"/>
    <w:rsid w:val="00841187"/>
    <w:rsid w:val="00843349"/>
    <w:rsid w:val="00843FE3"/>
    <w:rsid w:val="008448AC"/>
    <w:rsid w:val="008461DD"/>
    <w:rsid w:val="00846F7F"/>
    <w:rsid w:val="008478EC"/>
    <w:rsid w:val="00850705"/>
    <w:rsid w:val="0085075C"/>
    <w:rsid w:val="008507B9"/>
    <w:rsid w:val="00851D38"/>
    <w:rsid w:val="008521F9"/>
    <w:rsid w:val="00852376"/>
    <w:rsid w:val="00852688"/>
    <w:rsid w:val="00852FAE"/>
    <w:rsid w:val="008556EF"/>
    <w:rsid w:val="00856B7E"/>
    <w:rsid w:val="008575FB"/>
    <w:rsid w:val="008606E5"/>
    <w:rsid w:val="00861699"/>
    <w:rsid w:val="00861FEB"/>
    <w:rsid w:val="00863109"/>
    <w:rsid w:val="0086403A"/>
    <w:rsid w:val="00864125"/>
    <w:rsid w:val="0086655D"/>
    <w:rsid w:val="00867B67"/>
    <w:rsid w:val="00870AF4"/>
    <w:rsid w:val="00870EC1"/>
    <w:rsid w:val="00871376"/>
    <w:rsid w:val="008718EA"/>
    <w:rsid w:val="00872C58"/>
    <w:rsid w:val="00873556"/>
    <w:rsid w:val="00873896"/>
    <w:rsid w:val="00873BBB"/>
    <w:rsid w:val="00874156"/>
    <w:rsid w:val="00874B6D"/>
    <w:rsid w:val="00875969"/>
    <w:rsid w:val="00875B9F"/>
    <w:rsid w:val="00876069"/>
    <w:rsid w:val="008764D8"/>
    <w:rsid w:val="00876A27"/>
    <w:rsid w:val="0088031D"/>
    <w:rsid w:val="00880457"/>
    <w:rsid w:val="00881575"/>
    <w:rsid w:val="00881914"/>
    <w:rsid w:val="00881B8D"/>
    <w:rsid w:val="008820C5"/>
    <w:rsid w:val="00882473"/>
    <w:rsid w:val="008830F0"/>
    <w:rsid w:val="00883C12"/>
    <w:rsid w:val="00885B06"/>
    <w:rsid w:val="00885F5E"/>
    <w:rsid w:val="00887813"/>
    <w:rsid w:val="00890016"/>
    <w:rsid w:val="0089055F"/>
    <w:rsid w:val="008911B9"/>
    <w:rsid w:val="008947D3"/>
    <w:rsid w:val="00895CE0"/>
    <w:rsid w:val="00895CE1"/>
    <w:rsid w:val="00897289"/>
    <w:rsid w:val="008972AD"/>
    <w:rsid w:val="00897D64"/>
    <w:rsid w:val="00897DBC"/>
    <w:rsid w:val="008A00BE"/>
    <w:rsid w:val="008A0C87"/>
    <w:rsid w:val="008A2314"/>
    <w:rsid w:val="008A2CDD"/>
    <w:rsid w:val="008A336A"/>
    <w:rsid w:val="008A3DFC"/>
    <w:rsid w:val="008A3ED4"/>
    <w:rsid w:val="008A3F19"/>
    <w:rsid w:val="008A593E"/>
    <w:rsid w:val="008A5A7F"/>
    <w:rsid w:val="008A6AB3"/>
    <w:rsid w:val="008A6C88"/>
    <w:rsid w:val="008A71CB"/>
    <w:rsid w:val="008A7D09"/>
    <w:rsid w:val="008B0535"/>
    <w:rsid w:val="008B09F6"/>
    <w:rsid w:val="008B0B27"/>
    <w:rsid w:val="008B1425"/>
    <w:rsid w:val="008B27B6"/>
    <w:rsid w:val="008B3648"/>
    <w:rsid w:val="008B4884"/>
    <w:rsid w:val="008B5884"/>
    <w:rsid w:val="008B63FE"/>
    <w:rsid w:val="008C03F0"/>
    <w:rsid w:val="008C0F02"/>
    <w:rsid w:val="008C16CA"/>
    <w:rsid w:val="008C1BD6"/>
    <w:rsid w:val="008C27BC"/>
    <w:rsid w:val="008C3C39"/>
    <w:rsid w:val="008C5740"/>
    <w:rsid w:val="008C586B"/>
    <w:rsid w:val="008C6628"/>
    <w:rsid w:val="008C6C11"/>
    <w:rsid w:val="008D03C7"/>
    <w:rsid w:val="008D14E3"/>
    <w:rsid w:val="008D196E"/>
    <w:rsid w:val="008D1D05"/>
    <w:rsid w:val="008D2332"/>
    <w:rsid w:val="008D2986"/>
    <w:rsid w:val="008D379C"/>
    <w:rsid w:val="008D48C8"/>
    <w:rsid w:val="008D555D"/>
    <w:rsid w:val="008D565F"/>
    <w:rsid w:val="008D5820"/>
    <w:rsid w:val="008D601F"/>
    <w:rsid w:val="008D6B60"/>
    <w:rsid w:val="008D6C15"/>
    <w:rsid w:val="008D6CB2"/>
    <w:rsid w:val="008D7675"/>
    <w:rsid w:val="008D76A0"/>
    <w:rsid w:val="008E00F3"/>
    <w:rsid w:val="008E02D8"/>
    <w:rsid w:val="008E04E5"/>
    <w:rsid w:val="008E0D95"/>
    <w:rsid w:val="008E1691"/>
    <w:rsid w:val="008E1C1F"/>
    <w:rsid w:val="008E40AA"/>
    <w:rsid w:val="008E4741"/>
    <w:rsid w:val="008E483A"/>
    <w:rsid w:val="008E5019"/>
    <w:rsid w:val="008E5360"/>
    <w:rsid w:val="008E5841"/>
    <w:rsid w:val="008E597E"/>
    <w:rsid w:val="008E5DFE"/>
    <w:rsid w:val="008E60C4"/>
    <w:rsid w:val="008E7327"/>
    <w:rsid w:val="008F0DD2"/>
    <w:rsid w:val="008F1CD0"/>
    <w:rsid w:val="008F1EF7"/>
    <w:rsid w:val="008F20C9"/>
    <w:rsid w:val="008F2CD4"/>
    <w:rsid w:val="008F3014"/>
    <w:rsid w:val="008F3BC9"/>
    <w:rsid w:val="008F3C7B"/>
    <w:rsid w:val="008F3DAA"/>
    <w:rsid w:val="008F3F6A"/>
    <w:rsid w:val="008F442E"/>
    <w:rsid w:val="008F4980"/>
    <w:rsid w:val="008F5082"/>
    <w:rsid w:val="008F606F"/>
    <w:rsid w:val="00902013"/>
    <w:rsid w:val="00903242"/>
    <w:rsid w:val="00904383"/>
    <w:rsid w:val="0090542C"/>
    <w:rsid w:val="00905F72"/>
    <w:rsid w:val="0090620A"/>
    <w:rsid w:val="00907A85"/>
    <w:rsid w:val="00910558"/>
    <w:rsid w:val="009107F0"/>
    <w:rsid w:val="00910C5D"/>
    <w:rsid w:val="00910C9A"/>
    <w:rsid w:val="009121BD"/>
    <w:rsid w:val="00912AB5"/>
    <w:rsid w:val="00912D35"/>
    <w:rsid w:val="00913456"/>
    <w:rsid w:val="00913B10"/>
    <w:rsid w:val="0091405A"/>
    <w:rsid w:val="00915287"/>
    <w:rsid w:val="00915DC3"/>
    <w:rsid w:val="009166C2"/>
    <w:rsid w:val="00916871"/>
    <w:rsid w:val="00917146"/>
    <w:rsid w:val="0092014D"/>
    <w:rsid w:val="00920937"/>
    <w:rsid w:val="00921EEC"/>
    <w:rsid w:val="00922096"/>
    <w:rsid w:val="0092227E"/>
    <w:rsid w:val="00923240"/>
    <w:rsid w:val="00924892"/>
    <w:rsid w:val="009259BD"/>
    <w:rsid w:val="009264F8"/>
    <w:rsid w:val="009271BE"/>
    <w:rsid w:val="009272D9"/>
    <w:rsid w:val="009300EA"/>
    <w:rsid w:val="00930499"/>
    <w:rsid w:val="009359AD"/>
    <w:rsid w:val="009359E8"/>
    <w:rsid w:val="00936233"/>
    <w:rsid w:val="009368D7"/>
    <w:rsid w:val="009377DB"/>
    <w:rsid w:val="00940B2C"/>
    <w:rsid w:val="0094176C"/>
    <w:rsid w:val="00941E62"/>
    <w:rsid w:val="00942178"/>
    <w:rsid w:val="0094234F"/>
    <w:rsid w:val="009439A0"/>
    <w:rsid w:val="00944BCF"/>
    <w:rsid w:val="0094553D"/>
    <w:rsid w:val="009470EB"/>
    <w:rsid w:val="00947AE3"/>
    <w:rsid w:val="009506CB"/>
    <w:rsid w:val="00951614"/>
    <w:rsid w:val="00951698"/>
    <w:rsid w:val="00952FD5"/>
    <w:rsid w:val="00953020"/>
    <w:rsid w:val="00953226"/>
    <w:rsid w:val="00953C60"/>
    <w:rsid w:val="00953FE0"/>
    <w:rsid w:val="009541AC"/>
    <w:rsid w:val="009543B5"/>
    <w:rsid w:val="00954D19"/>
    <w:rsid w:val="00955837"/>
    <w:rsid w:val="009570DB"/>
    <w:rsid w:val="009572A1"/>
    <w:rsid w:val="00960217"/>
    <w:rsid w:val="00960AB8"/>
    <w:rsid w:val="0096155F"/>
    <w:rsid w:val="00962BAB"/>
    <w:rsid w:val="00962EF5"/>
    <w:rsid w:val="00963202"/>
    <w:rsid w:val="00963575"/>
    <w:rsid w:val="00963A77"/>
    <w:rsid w:val="00963BBE"/>
    <w:rsid w:val="0096422F"/>
    <w:rsid w:val="00965BF4"/>
    <w:rsid w:val="0096611B"/>
    <w:rsid w:val="0096621A"/>
    <w:rsid w:val="009666BC"/>
    <w:rsid w:val="00966E0B"/>
    <w:rsid w:val="0096763F"/>
    <w:rsid w:val="00967B90"/>
    <w:rsid w:val="00971119"/>
    <w:rsid w:val="009716B2"/>
    <w:rsid w:val="00971E7D"/>
    <w:rsid w:val="00972012"/>
    <w:rsid w:val="00973920"/>
    <w:rsid w:val="00974546"/>
    <w:rsid w:val="00976AB2"/>
    <w:rsid w:val="00977286"/>
    <w:rsid w:val="0097766E"/>
    <w:rsid w:val="009779B0"/>
    <w:rsid w:val="00977A34"/>
    <w:rsid w:val="00977ED3"/>
    <w:rsid w:val="00980137"/>
    <w:rsid w:val="00981F69"/>
    <w:rsid w:val="00983D0B"/>
    <w:rsid w:val="00984116"/>
    <w:rsid w:val="009844D1"/>
    <w:rsid w:val="009851E3"/>
    <w:rsid w:val="0098625A"/>
    <w:rsid w:val="00987FA2"/>
    <w:rsid w:val="00990ABA"/>
    <w:rsid w:val="009937D6"/>
    <w:rsid w:val="00993A27"/>
    <w:rsid w:val="00993C48"/>
    <w:rsid w:val="009948DB"/>
    <w:rsid w:val="00996BBA"/>
    <w:rsid w:val="0099726B"/>
    <w:rsid w:val="00997AFD"/>
    <w:rsid w:val="009A0150"/>
    <w:rsid w:val="009A04D7"/>
    <w:rsid w:val="009A120C"/>
    <w:rsid w:val="009A1D3B"/>
    <w:rsid w:val="009A247F"/>
    <w:rsid w:val="009A2C9B"/>
    <w:rsid w:val="009A300C"/>
    <w:rsid w:val="009A3279"/>
    <w:rsid w:val="009A41AE"/>
    <w:rsid w:val="009A448E"/>
    <w:rsid w:val="009A4C77"/>
    <w:rsid w:val="009A4D17"/>
    <w:rsid w:val="009A4EF7"/>
    <w:rsid w:val="009A4F46"/>
    <w:rsid w:val="009A565C"/>
    <w:rsid w:val="009A5A8E"/>
    <w:rsid w:val="009A6262"/>
    <w:rsid w:val="009A6708"/>
    <w:rsid w:val="009B160E"/>
    <w:rsid w:val="009B3720"/>
    <w:rsid w:val="009B404A"/>
    <w:rsid w:val="009B4FE9"/>
    <w:rsid w:val="009B5162"/>
    <w:rsid w:val="009B5493"/>
    <w:rsid w:val="009B557D"/>
    <w:rsid w:val="009B591E"/>
    <w:rsid w:val="009B668E"/>
    <w:rsid w:val="009B6901"/>
    <w:rsid w:val="009B69B4"/>
    <w:rsid w:val="009C22CF"/>
    <w:rsid w:val="009C24EE"/>
    <w:rsid w:val="009C2864"/>
    <w:rsid w:val="009C2E1E"/>
    <w:rsid w:val="009C2F93"/>
    <w:rsid w:val="009C32AA"/>
    <w:rsid w:val="009C339E"/>
    <w:rsid w:val="009C4D95"/>
    <w:rsid w:val="009C5F8F"/>
    <w:rsid w:val="009C7435"/>
    <w:rsid w:val="009C7C19"/>
    <w:rsid w:val="009D09BA"/>
    <w:rsid w:val="009D254A"/>
    <w:rsid w:val="009D2F15"/>
    <w:rsid w:val="009D3B53"/>
    <w:rsid w:val="009D3F26"/>
    <w:rsid w:val="009D746B"/>
    <w:rsid w:val="009E2D2F"/>
    <w:rsid w:val="009E341E"/>
    <w:rsid w:val="009E3B8E"/>
    <w:rsid w:val="009E441E"/>
    <w:rsid w:val="009E5A6E"/>
    <w:rsid w:val="009E6135"/>
    <w:rsid w:val="009E6E8F"/>
    <w:rsid w:val="009E740F"/>
    <w:rsid w:val="009E76A4"/>
    <w:rsid w:val="009F0192"/>
    <w:rsid w:val="009F0738"/>
    <w:rsid w:val="009F0A7F"/>
    <w:rsid w:val="009F0B34"/>
    <w:rsid w:val="009F0C4D"/>
    <w:rsid w:val="009F13F3"/>
    <w:rsid w:val="009F14B4"/>
    <w:rsid w:val="009F27B3"/>
    <w:rsid w:val="009F33BE"/>
    <w:rsid w:val="009F405F"/>
    <w:rsid w:val="009F477E"/>
    <w:rsid w:val="009F590E"/>
    <w:rsid w:val="009F5F76"/>
    <w:rsid w:val="009F62CA"/>
    <w:rsid w:val="009F63FE"/>
    <w:rsid w:val="009F6542"/>
    <w:rsid w:val="00A003AC"/>
    <w:rsid w:val="00A00475"/>
    <w:rsid w:val="00A0058E"/>
    <w:rsid w:val="00A005E0"/>
    <w:rsid w:val="00A01452"/>
    <w:rsid w:val="00A01D53"/>
    <w:rsid w:val="00A02481"/>
    <w:rsid w:val="00A02BBC"/>
    <w:rsid w:val="00A04472"/>
    <w:rsid w:val="00A04A07"/>
    <w:rsid w:val="00A04D25"/>
    <w:rsid w:val="00A0505F"/>
    <w:rsid w:val="00A10E5C"/>
    <w:rsid w:val="00A11231"/>
    <w:rsid w:val="00A1140B"/>
    <w:rsid w:val="00A11FB9"/>
    <w:rsid w:val="00A12A13"/>
    <w:rsid w:val="00A12CD7"/>
    <w:rsid w:val="00A135BE"/>
    <w:rsid w:val="00A15903"/>
    <w:rsid w:val="00A2011A"/>
    <w:rsid w:val="00A202C9"/>
    <w:rsid w:val="00A20CD2"/>
    <w:rsid w:val="00A21C23"/>
    <w:rsid w:val="00A2323C"/>
    <w:rsid w:val="00A23EDA"/>
    <w:rsid w:val="00A23F37"/>
    <w:rsid w:val="00A24C24"/>
    <w:rsid w:val="00A251AD"/>
    <w:rsid w:val="00A26420"/>
    <w:rsid w:val="00A2745A"/>
    <w:rsid w:val="00A27A5B"/>
    <w:rsid w:val="00A3008C"/>
    <w:rsid w:val="00A30F22"/>
    <w:rsid w:val="00A30FE3"/>
    <w:rsid w:val="00A313A3"/>
    <w:rsid w:val="00A316EB"/>
    <w:rsid w:val="00A31EC6"/>
    <w:rsid w:val="00A3343A"/>
    <w:rsid w:val="00A3419A"/>
    <w:rsid w:val="00A349FE"/>
    <w:rsid w:val="00A37CCE"/>
    <w:rsid w:val="00A410D7"/>
    <w:rsid w:val="00A41BBA"/>
    <w:rsid w:val="00A421F1"/>
    <w:rsid w:val="00A4251D"/>
    <w:rsid w:val="00A42757"/>
    <w:rsid w:val="00A428B6"/>
    <w:rsid w:val="00A43388"/>
    <w:rsid w:val="00A4681C"/>
    <w:rsid w:val="00A4780E"/>
    <w:rsid w:val="00A478AC"/>
    <w:rsid w:val="00A508FA"/>
    <w:rsid w:val="00A5124B"/>
    <w:rsid w:val="00A516D1"/>
    <w:rsid w:val="00A5184F"/>
    <w:rsid w:val="00A51BB4"/>
    <w:rsid w:val="00A522E7"/>
    <w:rsid w:val="00A52501"/>
    <w:rsid w:val="00A527EC"/>
    <w:rsid w:val="00A52A2A"/>
    <w:rsid w:val="00A52B5B"/>
    <w:rsid w:val="00A534AA"/>
    <w:rsid w:val="00A53B29"/>
    <w:rsid w:val="00A53D31"/>
    <w:rsid w:val="00A53F3A"/>
    <w:rsid w:val="00A549E0"/>
    <w:rsid w:val="00A54ADF"/>
    <w:rsid w:val="00A55F8F"/>
    <w:rsid w:val="00A60146"/>
    <w:rsid w:val="00A60187"/>
    <w:rsid w:val="00A6027A"/>
    <w:rsid w:val="00A603D2"/>
    <w:rsid w:val="00A60D4E"/>
    <w:rsid w:val="00A61188"/>
    <w:rsid w:val="00A61941"/>
    <w:rsid w:val="00A61D12"/>
    <w:rsid w:val="00A626BB"/>
    <w:rsid w:val="00A62A1E"/>
    <w:rsid w:val="00A62BB3"/>
    <w:rsid w:val="00A62F6F"/>
    <w:rsid w:val="00A631C2"/>
    <w:rsid w:val="00A637F2"/>
    <w:rsid w:val="00A63AF1"/>
    <w:rsid w:val="00A63EED"/>
    <w:rsid w:val="00A642B5"/>
    <w:rsid w:val="00A6524A"/>
    <w:rsid w:val="00A65442"/>
    <w:rsid w:val="00A65C8E"/>
    <w:rsid w:val="00A665B3"/>
    <w:rsid w:val="00A665E1"/>
    <w:rsid w:val="00A6662C"/>
    <w:rsid w:val="00A67C7B"/>
    <w:rsid w:val="00A71327"/>
    <w:rsid w:val="00A71F8D"/>
    <w:rsid w:val="00A72A77"/>
    <w:rsid w:val="00A73E02"/>
    <w:rsid w:val="00A74985"/>
    <w:rsid w:val="00A75AEE"/>
    <w:rsid w:val="00A76883"/>
    <w:rsid w:val="00A775AC"/>
    <w:rsid w:val="00A8023C"/>
    <w:rsid w:val="00A80A15"/>
    <w:rsid w:val="00A81B91"/>
    <w:rsid w:val="00A81C81"/>
    <w:rsid w:val="00A82937"/>
    <w:rsid w:val="00A82F72"/>
    <w:rsid w:val="00A84751"/>
    <w:rsid w:val="00A84A61"/>
    <w:rsid w:val="00A85380"/>
    <w:rsid w:val="00A8619C"/>
    <w:rsid w:val="00A86AC1"/>
    <w:rsid w:val="00A86DD8"/>
    <w:rsid w:val="00A90246"/>
    <w:rsid w:val="00A9108E"/>
    <w:rsid w:val="00A91229"/>
    <w:rsid w:val="00A91440"/>
    <w:rsid w:val="00A916CF"/>
    <w:rsid w:val="00A9242E"/>
    <w:rsid w:val="00A94009"/>
    <w:rsid w:val="00A944CC"/>
    <w:rsid w:val="00A944DA"/>
    <w:rsid w:val="00A9555A"/>
    <w:rsid w:val="00A95844"/>
    <w:rsid w:val="00A95CD3"/>
    <w:rsid w:val="00A95CFE"/>
    <w:rsid w:val="00A9601C"/>
    <w:rsid w:val="00A9709A"/>
    <w:rsid w:val="00AA026A"/>
    <w:rsid w:val="00AA119C"/>
    <w:rsid w:val="00AA1757"/>
    <w:rsid w:val="00AA1C4A"/>
    <w:rsid w:val="00AA25C9"/>
    <w:rsid w:val="00AA426A"/>
    <w:rsid w:val="00AA442B"/>
    <w:rsid w:val="00AA662D"/>
    <w:rsid w:val="00AA6970"/>
    <w:rsid w:val="00AA6A8E"/>
    <w:rsid w:val="00AA6F37"/>
    <w:rsid w:val="00AA7B84"/>
    <w:rsid w:val="00AB0FAD"/>
    <w:rsid w:val="00AB11E7"/>
    <w:rsid w:val="00AB1766"/>
    <w:rsid w:val="00AB1AC1"/>
    <w:rsid w:val="00AB21FF"/>
    <w:rsid w:val="00AB2DB2"/>
    <w:rsid w:val="00AB2F58"/>
    <w:rsid w:val="00AB30B6"/>
    <w:rsid w:val="00AB3A39"/>
    <w:rsid w:val="00AB3BA3"/>
    <w:rsid w:val="00AB6FC1"/>
    <w:rsid w:val="00AB716D"/>
    <w:rsid w:val="00AB77F0"/>
    <w:rsid w:val="00AB790C"/>
    <w:rsid w:val="00AC0C4C"/>
    <w:rsid w:val="00AC22F1"/>
    <w:rsid w:val="00AC340B"/>
    <w:rsid w:val="00AC37EE"/>
    <w:rsid w:val="00AC54DE"/>
    <w:rsid w:val="00AC56BE"/>
    <w:rsid w:val="00AC5985"/>
    <w:rsid w:val="00AC6638"/>
    <w:rsid w:val="00AC6969"/>
    <w:rsid w:val="00AC7729"/>
    <w:rsid w:val="00AD086D"/>
    <w:rsid w:val="00AD1269"/>
    <w:rsid w:val="00AD1E93"/>
    <w:rsid w:val="00AD2DE1"/>
    <w:rsid w:val="00AD3BAF"/>
    <w:rsid w:val="00AD4E6A"/>
    <w:rsid w:val="00AD55CE"/>
    <w:rsid w:val="00AD5CF5"/>
    <w:rsid w:val="00AD71DE"/>
    <w:rsid w:val="00AD7ED1"/>
    <w:rsid w:val="00AE0CA6"/>
    <w:rsid w:val="00AE1123"/>
    <w:rsid w:val="00AE1303"/>
    <w:rsid w:val="00AE1F61"/>
    <w:rsid w:val="00AE213E"/>
    <w:rsid w:val="00AE2150"/>
    <w:rsid w:val="00AE3DB2"/>
    <w:rsid w:val="00AE3F27"/>
    <w:rsid w:val="00AE4344"/>
    <w:rsid w:val="00AE5114"/>
    <w:rsid w:val="00AF0EC9"/>
    <w:rsid w:val="00AF2DFC"/>
    <w:rsid w:val="00AF3C6F"/>
    <w:rsid w:val="00AF5AF6"/>
    <w:rsid w:val="00AF5E3F"/>
    <w:rsid w:val="00B001AA"/>
    <w:rsid w:val="00B02210"/>
    <w:rsid w:val="00B02BFF"/>
    <w:rsid w:val="00B03B0D"/>
    <w:rsid w:val="00B04BF5"/>
    <w:rsid w:val="00B04EF8"/>
    <w:rsid w:val="00B0516D"/>
    <w:rsid w:val="00B05F3A"/>
    <w:rsid w:val="00B072C1"/>
    <w:rsid w:val="00B07A26"/>
    <w:rsid w:val="00B10997"/>
    <w:rsid w:val="00B10B90"/>
    <w:rsid w:val="00B10BD6"/>
    <w:rsid w:val="00B114D7"/>
    <w:rsid w:val="00B12485"/>
    <w:rsid w:val="00B13269"/>
    <w:rsid w:val="00B13AAF"/>
    <w:rsid w:val="00B1488D"/>
    <w:rsid w:val="00B14FB1"/>
    <w:rsid w:val="00B17185"/>
    <w:rsid w:val="00B2049D"/>
    <w:rsid w:val="00B2176F"/>
    <w:rsid w:val="00B21CC5"/>
    <w:rsid w:val="00B249BE"/>
    <w:rsid w:val="00B251D7"/>
    <w:rsid w:val="00B260DC"/>
    <w:rsid w:val="00B26A93"/>
    <w:rsid w:val="00B30590"/>
    <w:rsid w:val="00B31FE7"/>
    <w:rsid w:val="00B32D41"/>
    <w:rsid w:val="00B33499"/>
    <w:rsid w:val="00B3378E"/>
    <w:rsid w:val="00B343AC"/>
    <w:rsid w:val="00B347BD"/>
    <w:rsid w:val="00B350C9"/>
    <w:rsid w:val="00B358A3"/>
    <w:rsid w:val="00B36B09"/>
    <w:rsid w:val="00B36B32"/>
    <w:rsid w:val="00B37D73"/>
    <w:rsid w:val="00B42159"/>
    <w:rsid w:val="00B423F7"/>
    <w:rsid w:val="00B42E95"/>
    <w:rsid w:val="00B437BE"/>
    <w:rsid w:val="00B438D2"/>
    <w:rsid w:val="00B4451B"/>
    <w:rsid w:val="00B44AE7"/>
    <w:rsid w:val="00B4593B"/>
    <w:rsid w:val="00B46462"/>
    <w:rsid w:val="00B47228"/>
    <w:rsid w:val="00B47C44"/>
    <w:rsid w:val="00B47FD2"/>
    <w:rsid w:val="00B501AC"/>
    <w:rsid w:val="00B502D2"/>
    <w:rsid w:val="00B50C19"/>
    <w:rsid w:val="00B50ED2"/>
    <w:rsid w:val="00B51347"/>
    <w:rsid w:val="00B51349"/>
    <w:rsid w:val="00B517A5"/>
    <w:rsid w:val="00B51E41"/>
    <w:rsid w:val="00B51FB2"/>
    <w:rsid w:val="00B5241F"/>
    <w:rsid w:val="00B527C9"/>
    <w:rsid w:val="00B5361A"/>
    <w:rsid w:val="00B53C48"/>
    <w:rsid w:val="00B53D8D"/>
    <w:rsid w:val="00B5421B"/>
    <w:rsid w:val="00B54249"/>
    <w:rsid w:val="00B547D8"/>
    <w:rsid w:val="00B54ACC"/>
    <w:rsid w:val="00B55463"/>
    <w:rsid w:val="00B56251"/>
    <w:rsid w:val="00B562E7"/>
    <w:rsid w:val="00B571D6"/>
    <w:rsid w:val="00B5735B"/>
    <w:rsid w:val="00B57CBE"/>
    <w:rsid w:val="00B57E0C"/>
    <w:rsid w:val="00B6049D"/>
    <w:rsid w:val="00B609C1"/>
    <w:rsid w:val="00B61322"/>
    <w:rsid w:val="00B615C2"/>
    <w:rsid w:val="00B61FF7"/>
    <w:rsid w:val="00B62D69"/>
    <w:rsid w:val="00B635EA"/>
    <w:rsid w:val="00B63F1C"/>
    <w:rsid w:val="00B64413"/>
    <w:rsid w:val="00B656B2"/>
    <w:rsid w:val="00B65AF9"/>
    <w:rsid w:val="00B66638"/>
    <w:rsid w:val="00B667A6"/>
    <w:rsid w:val="00B7073C"/>
    <w:rsid w:val="00B71466"/>
    <w:rsid w:val="00B728A7"/>
    <w:rsid w:val="00B73248"/>
    <w:rsid w:val="00B7415B"/>
    <w:rsid w:val="00B762B7"/>
    <w:rsid w:val="00B7647F"/>
    <w:rsid w:val="00B76F42"/>
    <w:rsid w:val="00B771DF"/>
    <w:rsid w:val="00B776D4"/>
    <w:rsid w:val="00B80F88"/>
    <w:rsid w:val="00B81CB0"/>
    <w:rsid w:val="00B81D49"/>
    <w:rsid w:val="00B824EA"/>
    <w:rsid w:val="00B8445A"/>
    <w:rsid w:val="00B84642"/>
    <w:rsid w:val="00B8526D"/>
    <w:rsid w:val="00B8594A"/>
    <w:rsid w:val="00B85958"/>
    <w:rsid w:val="00B86C98"/>
    <w:rsid w:val="00B910A9"/>
    <w:rsid w:val="00B91DF6"/>
    <w:rsid w:val="00B927B9"/>
    <w:rsid w:val="00B92B72"/>
    <w:rsid w:val="00B9425F"/>
    <w:rsid w:val="00B94E94"/>
    <w:rsid w:val="00B95037"/>
    <w:rsid w:val="00B950FF"/>
    <w:rsid w:val="00B96819"/>
    <w:rsid w:val="00B97369"/>
    <w:rsid w:val="00BA10AA"/>
    <w:rsid w:val="00BA140D"/>
    <w:rsid w:val="00BA17BA"/>
    <w:rsid w:val="00BA1CF6"/>
    <w:rsid w:val="00BA2C6E"/>
    <w:rsid w:val="00BA34C3"/>
    <w:rsid w:val="00BA4C20"/>
    <w:rsid w:val="00BA58CB"/>
    <w:rsid w:val="00BA5AF7"/>
    <w:rsid w:val="00BA60C1"/>
    <w:rsid w:val="00BA66B4"/>
    <w:rsid w:val="00BA7572"/>
    <w:rsid w:val="00BA7D8D"/>
    <w:rsid w:val="00BB0AEB"/>
    <w:rsid w:val="00BB0FAF"/>
    <w:rsid w:val="00BB1860"/>
    <w:rsid w:val="00BB261E"/>
    <w:rsid w:val="00BB3290"/>
    <w:rsid w:val="00BB3C49"/>
    <w:rsid w:val="00BB49DB"/>
    <w:rsid w:val="00BB7512"/>
    <w:rsid w:val="00BB7539"/>
    <w:rsid w:val="00BC063B"/>
    <w:rsid w:val="00BC094A"/>
    <w:rsid w:val="00BC0DAD"/>
    <w:rsid w:val="00BC1447"/>
    <w:rsid w:val="00BC16BE"/>
    <w:rsid w:val="00BC33E9"/>
    <w:rsid w:val="00BC3698"/>
    <w:rsid w:val="00BC403C"/>
    <w:rsid w:val="00BC43E3"/>
    <w:rsid w:val="00BC4893"/>
    <w:rsid w:val="00BC4B5C"/>
    <w:rsid w:val="00BC5636"/>
    <w:rsid w:val="00BC632F"/>
    <w:rsid w:val="00BC68EF"/>
    <w:rsid w:val="00BC73B8"/>
    <w:rsid w:val="00BC743A"/>
    <w:rsid w:val="00BD0E2F"/>
    <w:rsid w:val="00BD2113"/>
    <w:rsid w:val="00BD2CF1"/>
    <w:rsid w:val="00BD2F83"/>
    <w:rsid w:val="00BD3050"/>
    <w:rsid w:val="00BD497D"/>
    <w:rsid w:val="00BD4DCB"/>
    <w:rsid w:val="00BD67B9"/>
    <w:rsid w:val="00BD71D5"/>
    <w:rsid w:val="00BD7D04"/>
    <w:rsid w:val="00BE06D0"/>
    <w:rsid w:val="00BE114A"/>
    <w:rsid w:val="00BE13DA"/>
    <w:rsid w:val="00BE1426"/>
    <w:rsid w:val="00BE2B5C"/>
    <w:rsid w:val="00BE3956"/>
    <w:rsid w:val="00BE4986"/>
    <w:rsid w:val="00BE4ACE"/>
    <w:rsid w:val="00BE5211"/>
    <w:rsid w:val="00BE5401"/>
    <w:rsid w:val="00BE61BE"/>
    <w:rsid w:val="00BE630B"/>
    <w:rsid w:val="00BE72B7"/>
    <w:rsid w:val="00BE732F"/>
    <w:rsid w:val="00BF0639"/>
    <w:rsid w:val="00BF1A89"/>
    <w:rsid w:val="00BF2419"/>
    <w:rsid w:val="00BF291C"/>
    <w:rsid w:val="00BF30C1"/>
    <w:rsid w:val="00BF374B"/>
    <w:rsid w:val="00BF38B4"/>
    <w:rsid w:val="00BF4726"/>
    <w:rsid w:val="00BF4B08"/>
    <w:rsid w:val="00BF5318"/>
    <w:rsid w:val="00BF5A25"/>
    <w:rsid w:val="00BF69A2"/>
    <w:rsid w:val="00BF7F26"/>
    <w:rsid w:val="00C001C5"/>
    <w:rsid w:val="00C007A7"/>
    <w:rsid w:val="00C00D87"/>
    <w:rsid w:val="00C013F8"/>
    <w:rsid w:val="00C036F5"/>
    <w:rsid w:val="00C038D3"/>
    <w:rsid w:val="00C0528C"/>
    <w:rsid w:val="00C05CC7"/>
    <w:rsid w:val="00C05FCC"/>
    <w:rsid w:val="00C0611F"/>
    <w:rsid w:val="00C0674B"/>
    <w:rsid w:val="00C0697D"/>
    <w:rsid w:val="00C07426"/>
    <w:rsid w:val="00C074C0"/>
    <w:rsid w:val="00C100E7"/>
    <w:rsid w:val="00C108A5"/>
    <w:rsid w:val="00C10940"/>
    <w:rsid w:val="00C11ECB"/>
    <w:rsid w:val="00C12220"/>
    <w:rsid w:val="00C13619"/>
    <w:rsid w:val="00C148E4"/>
    <w:rsid w:val="00C14B1D"/>
    <w:rsid w:val="00C17119"/>
    <w:rsid w:val="00C17B6E"/>
    <w:rsid w:val="00C20F41"/>
    <w:rsid w:val="00C21DE1"/>
    <w:rsid w:val="00C222E4"/>
    <w:rsid w:val="00C22678"/>
    <w:rsid w:val="00C226AA"/>
    <w:rsid w:val="00C22C7C"/>
    <w:rsid w:val="00C230FA"/>
    <w:rsid w:val="00C23D01"/>
    <w:rsid w:val="00C24D9A"/>
    <w:rsid w:val="00C24E70"/>
    <w:rsid w:val="00C25131"/>
    <w:rsid w:val="00C26316"/>
    <w:rsid w:val="00C27A97"/>
    <w:rsid w:val="00C304A1"/>
    <w:rsid w:val="00C30CCD"/>
    <w:rsid w:val="00C311D1"/>
    <w:rsid w:val="00C31370"/>
    <w:rsid w:val="00C322A6"/>
    <w:rsid w:val="00C32AEE"/>
    <w:rsid w:val="00C332DF"/>
    <w:rsid w:val="00C3417C"/>
    <w:rsid w:val="00C34EF2"/>
    <w:rsid w:val="00C352EE"/>
    <w:rsid w:val="00C36A87"/>
    <w:rsid w:val="00C370DF"/>
    <w:rsid w:val="00C371F3"/>
    <w:rsid w:val="00C37FAF"/>
    <w:rsid w:val="00C40A40"/>
    <w:rsid w:val="00C42CFC"/>
    <w:rsid w:val="00C438BB"/>
    <w:rsid w:val="00C4394F"/>
    <w:rsid w:val="00C440D1"/>
    <w:rsid w:val="00C44949"/>
    <w:rsid w:val="00C44A32"/>
    <w:rsid w:val="00C46015"/>
    <w:rsid w:val="00C46B1C"/>
    <w:rsid w:val="00C5041C"/>
    <w:rsid w:val="00C5064C"/>
    <w:rsid w:val="00C5089F"/>
    <w:rsid w:val="00C509D3"/>
    <w:rsid w:val="00C511DC"/>
    <w:rsid w:val="00C5127C"/>
    <w:rsid w:val="00C51E3B"/>
    <w:rsid w:val="00C522E6"/>
    <w:rsid w:val="00C52565"/>
    <w:rsid w:val="00C52902"/>
    <w:rsid w:val="00C52CDB"/>
    <w:rsid w:val="00C54D4D"/>
    <w:rsid w:val="00C55005"/>
    <w:rsid w:val="00C558D5"/>
    <w:rsid w:val="00C5591E"/>
    <w:rsid w:val="00C5598E"/>
    <w:rsid w:val="00C57147"/>
    <w:rsid w:val="00C57179"/>
    <w:rsid w:val="00C57590"/>
    <w:rsid w:val="00C6019B"/>
    <w:rsid w:val="00C61025"/>
    <w:rsid w:val="00C61185"/>
    <w:rsid w:val="00C61F92"/>
    <w:rsid w:val="00C636F3"/>
    <w:rsid w:val="00C63BEC"/>
    <w:rsid w:val="00C63E7C"/>
    <w:rsid w:val="00C64FFA"/>
    <w:rsid w:val="00C65BE1"/>
    <w:rsid w:val="00C673D8"/>
    <w:rsid w:val="00C70490"/>
    <w:rsid w:val="00C708CF"/>
    <w:rsid w:val="00C7193B"/>
    <w:rsid w:val="00C7251B"/>
    <w:rsid w:val="00C726CB"/>
    <w:rsid w:val="00C72A88"/>
    <w:rsid w:val="00C7318F"/>
    <w:rsid w:val="00C75009"/>
    <w:rsid w:val="00C75502"/>
    <w:rsid w:val="00C755AF"/>
    <w:rsid w:val="00C75779"/>
    <w:rsid w:val="00C8096E"/>
    <w:rsid w:val="00C80B40"/>
    <w:rsid w:val="00C80BD1"/>
    <w:rsid w:val="00C813B5"/>
    <w:rsid w:val="00C82B00"/>
    <w:rsid w:val="00C82F69"/>
    <w:rsid w:val="00C8338A"/>
    <w:rsid w:val="00C84917"/>
    <w:rsid w:val="00C858DA"/>
    <w:rsid w:val="00C85A2C"/>
    <w:rsid w:val="00C86A45"/>
    <w:rsid w:val="00C901A1"/>
    <w:rsid w:val="00C901D0"/>
    <w:rsid w:val="00C932B1"/>
    <w:rsid w:val="00C9396C"/>
    <w:rsid w:val="00C96337"/>
    <w:rsid w:val="00C96538"/>
    <w:rsid w:val="00C96EF1"/>
    <w:rsid w:val="00CA0058"/>
    <w:rsid w:val="00CA04C8"/>
    <w:rsid w:val="00CA055D"/>
    <w:rsid w:val="00CA135E"/>
    <w:rsid w:val="00CA1968"/>
    <w:rsid w:val="00CA1FB9"/>
    <w:rsid w:val="00CA248F"/>
    <w:rsid w:val="00CA2B8C"/>
    <w:rsid w:val="00CA3C3B"/>
    <w:rsid w:val="00CA4E4C"/>
    <w:rsid w:val="00CA4ED9"/>
    <w:rsid w:val="00CA5E68"/>
    <w:rsid w:val="00CA60B7"/>
    <w:rsid w:val="00CA6EAF"/>
    <w:rsid w:val="00CA77FD"/>
    <w:rsid w:val="00CB05C7"/>
    <w:rsid w:val="00CB18E8"/>
    <w:rsid w:val="00CB1AD6"/>
    <w:rsid w:val="00CB2C39"/>
    <w:rsid w:val="00CB39A0"/>
    <w:rsid w:val="00CB4542"/>
    <w:rsid w:val="00CB4BE7"/>
    <w:rsid w:val="00CB5586"/>
    <w:rsid w:val="00CB7761"/>
    <w:rsid w:val="00CC0B56"/>
    <w:rsid w:val="00CC1EE9"/>
    <w:rsid w:val="00CC6A44"/>
    <w:rsid w:val="00CD0C93"/>
    <w:rsid w:val="00CD34DE"/>
    <w:rsid w:val="00CD47A6"/>
    <w:rsid w:val="00CD4F2F"/>
    <w:rsid w:val="00CD5E55"/>
    <w:rsid w:val="00CD7955"/>
    <w:rsid w:val="00CE0E82"/>
    <w:rsid w:val="00CE1B69"/>
    <w:rsid w:val="00CE2308"/>
    <w:rsid w:val="00CE25A9"/>
    <w:rsid w:val="00CE42DC"/>
    <w:rsid w:val="00CE5280"/>
    <w:rsid w:val="00CE62E9"/>
    <w:rsid w:val="00CE6F80"/>
    <w:rsid w:val="00CE7308"/>
    <w:rsid w:val="00CE7597"/>
    <w:rsid w:val="00CF1836"/>
    <w:rsid w:val="00CF1AF7"/>
    <w:rsid w:val="00CF329C"/>
    <w:rsid w:val="00CF3E32"/>
    <w:rsid w:val="00CF3EA4"/>
    <w:rsid w:val="00CF5369"/>
    <w:rsid w:val="00CF572A"/>
    <w:rsid w:val="00CF6C12"/>
    <w:rsid w:val="00CF726A"/>
    <w:rsid w:val="00CF7F00"/>
    <w:rsid w:val="00D012D4"/>
    <w:rsid w:val="00D012DD"/>
    <w:rsid w:val="00D01774"/>
    <w:rsid w:val="00D01795"/>
    <w:rsid w:val="00D020BE"/>
    <w:rsid w:val="00D03801"/>
    <w:rsid w:val="00D04266"/>
    <w:rsid w:val="00D048EA"/>
    <w:rsid w:val="00D05A98"/>
    <w:rsid w:val="00D06816"/>
    <w:rsid w:val="00D06C12"/>
    <w:rsid w:val="00D07836"/>
    <w:rsid w:val="00D07A5E"/>
    <w:rsid w:val="00D12091"/>
    <w:rsid w:val="00D12154"/>
    <w:rsid w:val="00D126C3"/>
    <w:rsid w:val="00D12ABE"/>
    <w:rsid w:val="00D12D72"/>
    <w:rsid w:val="00D13CF3"/>
    <w:rsid w:val="00D152DA"/>
    <w:rsid w:val="00D155E6"/>
    <w:rsid w:val="00D15BCD"/>
    <w:rsid w:val="00D15D17"/>
    <w:rsid w:val="00D163B7"/>
    <w:rsid w:val="00D16895"/>
    <w:rsid w:val="00D168D0"/>
    <w:rsid w:val="00D16D3A"/>
    <w:rsid w:val="00D20544"/>
    <w:rsid w:val="00D21D1B"/>
    <w:rsid w:val="00D2270C"/>
    <w:rsid w:val="00D232A7"/>
    <w:rsid w:val="00D23473"/>
    <w:rsid w:val="00D236B1"/>
    <w:rsid w:val="00D2371A"/>
    <w:rsid w:val="00D24ED0"/>
    <w:rsid w:val="00D2540A"/>
    <w:rsid w:val="00D26137"/>
    <w:rsid w:val="00D26767"/>
    <w:rsid w:val="00D27DFB"/>
    <w:rsid w:val="00D30617"/>
    <w:rsid w:val="00D3177D"/>
    <w:rsid w:val="00D31C9D"/>
    <w:rsid w:val="00D31F1D"/>
    <w:rsid w:val="00D33275"/>
    <w:rsid w:val="00D3414F"/>
    <w:rsid w:val="00D3498E"/>
    <w:rsid w:val="00D35068"/>
    <w:rsid w:val="00D356A0"/>
    <w:rsid w:val="00D35CFC"/>
    <w:rsid w:val="00D35EC4"/>
    <w:rsid w:val="00D40A26"/>
    <w:rsid w:val="00D40DA4"/>
    <w:rsid w:val="00D41935"/>
    <w:rsid w:val="00D422A6"/>
    <w:rsid w:val="00D44DAD"/>
    <w:rsid w:val="00D44EB6"/>
    <w:rsid w:val="00D45482"/>
    <w:rsid w:val="00D460AC"/>
    <w:rsid w:val="00D46741"/>
    <w:rsid w:val="00D46BC9"/>
    <w:rsid w:val="00D46ED0"/>
    <w:rsid w:val="00D4710E"/>
    <w:rsid w:val="00D50D12"/>
    <w:rsid w:val="00D52782"/>
    <w:rsid w:val="00D52875"/>
    <w:rsid w:val="00D571B5"/>
    <w:rsid w:val="00D60F70"/>
    <w:rsid w:val="00D6115E"/>
    <w:rsid w:val="00D61EEC"/>
    <w:rsid w:val="00D621D2"/>
    <w:rsid w:val="00D63762"/>
    <w:rsid w:val="00D64335"/>
    <w:rsid w:val="00D64362"/>
    <w:rsid w:val="00D64F4D"/>
    <w:rsid w:val="00D6564F"/>
    <w:rsid w:val="00D65655"/>
    <w:rsid w:val="00D661DB"/>
    <w:rsid w:val="00D66B1E"/>
    <w:rsid w:val="00D677B1"/>
    <w:rsid w:val="00D715CD"/>
    <w:rsid w:val="00D71B7C"/>
    <w:rsid w:val="00D71E71"/>
    <w:rsid w:val="00D725DA"/>
    <w:rsid w:val="00D72773"/>
    <w:rsid w:val="00D730E8"/>
    <w:rsid w:val="00D739DC"/>
    <w:rsid w:val="00D73B4D"/>
    <w:rsid w:val="00D73F7D"/>
    <w:rsid w:val="00D76B03"/>
    <w:rsid w:val="00D77C8E"/>
    <w:rsid w:val="00D81D97"/>
    <w:rsid w:val="00D81EBF"/>
    <w:rsid w:val="00D831F2"/>
    <w:rsid w:val="00D85681"/>
    <w:rsid w:val="00D85722"/>
    <w:rsid w:val="00D8627B"/>
    <w:rsid w:val="00D862F0"/>
    <w:rsid w:val="00D87344"/>
    <w:rsid w:val="00D8773B"/>
    <w:rsid w:val="00D9111A"/>
    <w:rsid w:val="00D91B07"/>
    <w:rsid w:val="00D921D3"/>
    <w:rsid w:val="00D92513"/>
    <w:rsid w:val="00D92ABD"/>
    <w:rsid w:val="00D92D2D"/>
    <w:rsid w:val="00D9378D"/>
    <w:rsid w:val="00D95968"/>
    <w:rsid w:val="00D96D09"/>
    <w:rsid w:val="00D96F3F"/>
    <w:rsid w:val="00D9704F"/>
    <w:rsid w:val="00DA0814"/>
    <w:rsid w:val="00DA14BD"/>
    <w:rsid w:val="00DA159A"/>
    <w:rsid w:val="00DA246B"/>
    <w:rsid w:val="00DA324B"/>
    <w:rsid w:val="00DA366A"/>
    <w:rsid w:val="00DA38F6"/>
    <w:rsid w:val="00DA3F77"/>
    <w:rsid w:val="00DA65A8"/>
    <w:rsid w:val="00DA6856"/>
    <w:rsid w:val="00DA7C0A"/>
    <w:rsid w:val="00DB029F"/>
    <w:rsid w:val="00DB02D3"/>
    <w:rsid w:val="00DB092B"/>
    <w:rsid w:val="00DB1AF8"/>
    <w:rsid w:val="00DB22F8"/>
    <w:rsid w:val="00DB2A5A"/>
    <w:rsid w:val="00DB2BC2"/>
    <w:rsid w:val="00DB2E79"/>
    <w:rsid w:val="00DB3420"/>
    <w:rsid w:val="00DB5378"/>
    <w:rsid w:val="00DB59DD"/>
    <w:rsid w:val="00DB6F6C"/>
    <w:rsid w:val="00DB7658"/>
    <w:rsid w:val="00DB79E1"/>
    <w:rsid w:val="00DB7FB0"/>
    <w:rsid w:val="00DC04E2"/>
    <w:rsid w:val="00DC2387"/>
    <w:rsid w:val="00DC32E6"/>
    <w:rsid w:val="00DC5824"/>
    <w:rsid w:val="00DC58FB"/>
    <w:rsid w:val="00DC59A5"/>
    <w:rsid w:val="00DC6380"/>
    <w:rsid w:val="00DC7549"/>
    <w:rsid w:val="00DC7730"/>
    <w:rsid w:val="00DC78DF"/>
    <w:rsid w:val="00DC7F48"/>
    <w:rsid w:val="00DD0CB9"/>
    <w:rsid w:val="00DD2148"/>
    <w:rsid w:val="00DD2F92"/>
    <w:rsid w:val="00DD3380"/>
    <w:rsid w:val="00DD3457"/>
    <w:rsid w:val="00DE0052"/>
    <w:rsid w:val="00DE2954"/>
    <w:rsid w:val="00DE2EBC"/>
    <w:rsid w:val="00DE3352"/>
    <w:rsid w:val="00DE3431"/>
    <w:rsid w:val="00DE6EF4"/>
    <w:rsid w:val="00DE6F7A"/>
    <w:rsid w:val="00DE70FE"/>
    <w:rsid w:val="00DF128B"/>
    <w:rsid w:val="00DF2B3F"/>
    <w:rsid w:val="00DF2F12"/>
    <w:rsid w:val="00DF41D6"/>
    <w:rsid w:val="00DF4C23"/>
    <w:rsid w:val="00DF4C64"/>
    <w:rsid w:val="00DF4EB9"/>
    <w:rsid w:val="00DF4EE7"/>
    <w:rsid w:val="00DF5E5F"/>
    <w:rsid w:val="00DF7C77"/>
    <w:rsid w:val="00E00ED7"/>
    <w:rsid w:val="00E00F78"/>
    <w:rsid w:val="00E011B3"/>
    <w:rsid w:val="00E01B79"/>
    <w:rsid w:val="00E02011"/>
    <w:rsid w:val="00E0220A"/>
    <w:rsid w:val="00E02241"/>
    <w:rsid w:val="00E0248D"/>
    <w:rsid w:val="00E033CF"/>
    <w:rsid w:val="00E0357E"/>
    <w:rsid w:val="00E04F73"/>
    <w:rsid w:val="00E05EB1"/>
    <w:rsid w:val="00E05FB2"/>
    <w:rsid w:val="00E0690F"/>
    <w:rsid w:val="00E074AA"/>
    <w:rsid w:val="00E103A9"/>
    <w:rsid w:val="00E1104D"/>
    <w:rsid w:val="00E1127C"/>
    <w:rsid w:val="00E11B74"/>
    <w:rsid w:val="00E12342"/>
    <w:rsid w:val="00E12705"/>
    <w:rsid w:val="00E13E29"/>
    <w:rsid w:val="00E14109"/>
    <w:rsid w:val="00E15C9E"/>
    <w:rsid w:val="00E16F03"/>
    <w:rsid w:val="00E174BA"/>
    <w:rsid w:val="00E17C29"/>
    <w:rsid w:val="00E21A24"/>
    <w:rsid w:val="00E21CAA"/>
    <w:rsid w:val="00E226F6"/>
    <w:rsid w:val="00E23033"/>
    <w:rsid w:val="00E234DF"/>
    <w:rsid w:val="00E234E8"/>
    <w:rsid w:val="00E23E11"/>
    <w:rsid w:val="00E24976"/>
    <w:rsid w:val="00E250F5"/>
    <w:rsid w:val="00E25CFB"/>
    <w:rsid w:val="00E26BC3"/>
    <w:rsid w:val="00E26E37"/>
    <w:rsid w:val="00E27435"/>
    <w:rsid w:val="00E308F3"/>
    <w:rsid w:val="00E30A78"/>
    <w:rsid w:val="00E31851"/>
    <w:rsid w:val="00E31CA4"/>
    <w:rsid w:val="00E32AC9"/>
    <w:rsid w:val="00E337A6"/>
    <w:rsid w:val="00E34047"/>
    <w:rsid w:val="00E3502F"/>
    <w:rsid w:val="00E35C94"/>
    <w:rsid w:val="00E36722"/>
    <w:rsid w:val="00E3737F"/>
    <w:rsid w:val="00E37B93"/>
    <w:rsid w:val="00E4015F"/>
    <w:rsid w:val="00E401B0"/>
    <w:rsid w:val="00E41A55"/>
    <w:rsid w:val="00E4261E"/>
    <w:rsid w:val="00E429CB"/>
    <w:rsid w:val="00E4393F"/>
    <w:rsid w:val="00E4503F"/>
    <w:rsid w:val="00E45215"/>
    <w:rsid w:val="00E453D7"/>
    <w:rsid w:val="00E45BEA"/>
    <w:rsid w:val="00E45D7C"/>
    <w:rsid w:val="00E46D3A"/>
    <w:rsid w:val="00E470D8"/>
    <w:rsid w:val="00E477B5"/>
    <w:rsid w:val="00E5021D"/>
    <w:rsid w:val="00E515D3"/>
    <w:rsid w:val="00E52EA2"/>
    <w:rsid w:val="00E53768"/>
    <w:rsid w:val="00E53C86"/>
    <w:rsid w:val="00E549D6"/>
    <w:rsid w:val="00E549F2"/>
    <w:rsid w:val="00E551AE"/>
    <w:rsid w:val="00E55BF6"/>
    <w:rsid w:val="00E56A6E"/>
    <w:rsid w:val="00E573F0"/>
    <w:rsid w:val="00E6089C"/>
    <w:rsid w:val="00E62BA7"/>
    <w:rsid w:val="00E63059"/>
    <w:rsid w:val="00E633AF"/>
    <w:rsid w:val="00E637CF"/>
    <w:rsid w:val="00E64C24"/>
    <w:rsid w:val="00E652DC"/>
    <w:rsid w:val="00E66420"/>
    <w:rsid w:val="00E669B3"/>
    <w:rsid w:val="00E7247C"/>
    <w:rsid w:val="00E726BC"/>
    <w:rsid w:val="00E72AA8"/>
    <w:rsid w:val="00E72C29"/>
    <w:rsid w:val="00E72C98"/>
    <w:rsid w:val="00E72D5A"/>
    <w:rsid w:val="00E74341"/>
    <w:rsid w:val="00E76C46"/>
    <w:rsid w:val="00E76CB4"/>
    <w:rsid w:val="00E77752"/>
    <w:rsid w:val="00E82241"/>
    <w:rsid w:val="00E82C82"/>
    <w:rsid w:val="00E82D31"/>
    <w:rsid w:val="00E83519"/>
    <w:rsid w:val="00E83E62"/>
    <w:rsid w:val="00E8413D"/>
    <w:rsid w:val="00E844CC"/>
    <w:rsid w:val="00E84A2E"/>
    <w:rsid w:val="00E84DEA"/>
    <w:rsid w:val="00E8511D"/>
    <w:rsid w:val="00E86E91"/>
    <w:rsid w:val="00E90129"/>
    <w:rsid w:val="00E90F74"/>
    <w:rsid w:val="00E921EB"/>
    <w:rsid w:val="00E923FF"/>
    <w:rsid w:val="00E92A7F"/>
    <w:rsid w:val="00E92BB4"/>
    <w:rsid w:val="00E92F72"/>
    <w:rsid w:val="00E9448B"/>
    <w:rsid w:val="00E9489D"/>
    <w:rsid w:val="00E95B13"/>
    <w:rsid w:val="00E96B7C"/>
    <w:rsid w:val="00E9764C"/>
    <w:rsid w:val="00EA1051"/>
    <w:rsid w:val="00EA17EC"/>
    <w:rsid w:val="00EA1C7A"/>
    <w:rsid w:val="00EA1E72"/>
    <w:rsid w:val="00EA3BB2"/>
    <w:rsid w:val="00EA3E4B"/>
    <w:rsid w:val="00EA3E81"/>
    <w:rsid w:val="00EA4CB7"/>
    <w:rsid w:val="00EA4DAF"/>
    <w:rsid w:val="00EA524E"/>
    <w:rsid w:val="00EA70A7"/>
    <w:rsid w:val="00EA7B1D"/>
    <w:rsid w:val="00EB0072"/>
    <w:rsid w:val="00EB00B3"/>
    <w:rsid w:val="00EB0D07"/>
    <w:rsid w:val="00EB1C28"/>
    <w:rsid w:val="00EB20F2"/>
    <w:rsid w:val="00EB2E78"/>
    <w:rsid w:val="00EB4A49"/>
    <w:rsid w:val="00EB4FFA"/>
    <w:rsid w:val="00EB63CE"/>
    <w:rsid w:val="00EB6710"/>
    <w:rsid w:val="00EB6AE6"/>
    <w:rsid w:val="00EB7346"/>
    <w:rsid w:val="00EC1A4B"/>
    <w:rsid w:val="00EC4D06"/>
    <w:rsid w:val="00EC704D"/>
    <w:rsid w:val="00EC7BD0"/>
    <w:rsid w:val="00EC7ED2"/>
    <w:rsid w:val="00ED129B"/>
    <w:rsid w:val="00ED1E6D"/>
    <w:rsid w:val="00ED1FD0"/>
    <w:rsid w:val="00ED3B1B"/>
    <w:rsid w:val="00ED3BFD"/>
    <w:rsid w:val="00ED42C5"/>
    <w:rsid w:val="00ED4801"/>
    <w:rsid w:val="00ED4F84"/>
    <w:rsid w:val="00ED541B"/>
    <w:rsid w:val="00ED6525"/>
    <w:rsid w:val="00ED65CA"/>
    <w:rsid w:val="00ED70FC"/>
    <w:rsid w:val="00EE15B1"/>
    <w:rsid w:val="00EE1BB5"/>
    <w:rsid w:val="00EE1DFE"/>
    <w:rsid w:val="00EE340A"/>
    <w:rsid w:val="00EE44A6"/>
    <w:rsid w:val="00EE5560"/>
    <w:rsid w:val="00EE5A68"/>
    <w:rsid w:val="00EE5F13"/>
    <w:rsid w:val="00EE757B"/>
    <w:rsid w:val="00EE772E"/>
    <w:rsid w:val="00EE78F9"/>
    <w:rsid w:val="00EE7DD3"/>
    <w:rsid w:val="00EF0B82"/>
    <w:rsid w:val="00EF0D58"/>
    <w:rsid w:val="00EF14EF"/>
    <w:rsid w:val="00EF229A"/>
    <w:rsid w:val="00EF2544"/>
    <w:rsid w:val="00EF4153"/>
    <w:rsid w:val="00EF43B6"/>
    <w:rsid w:val="00EF4D69"/>
    <w:rsid w:val="00EF6185"/>
    <w:rsid w:val="00EF689C"/>
    <w:rsid w:val="00EF77EB"/>
    <w:rsid w:val="00EF7A7B"/>
    <w:rsid w:val="00F007E4"/>
    <w:rsid w:val="00F00E55"/>
    <w:rsid w:val="00F00FD8"/>
    <w:rsid w:val="00F0148B"/>
    <w:rsid w:val="00F03234"/>
    <w:rsid w:val="00F033E0"/>
    <w:rsid w:val="00F04BD7"/>
    <w:rsid w:val="00F0554C"/>
    <w:rsid w:val="00F0590F"/>
    <w:rsid w:val="00F0775B"/>
    <w:rsid w:val="00F10491"/>
    <w:rsid w:val="00F11869"/>
    <w:rsid w:val="00F118FD"/>
    <w:rsid w:val="00F11A48"/>
    <w:rsid w:val="00F1232D"/>
    <w:rsid w:val="00F12D69"/>
    <w:rsid w:val="00F131C9"/>
    <w:rsid w:val="00F13815"/>
    <w:rsid w:val="00F13913"/>
    <w:rsid w:val="00F14150"/>
    <w:rsid w:val="00F14BE8"/>
    <w:rsid w:val="00F15725"/>
    <w:rsid w:val="00F16E18"/>
    <w:rsid w:val="00F173D1"/>
    <w:rsid w:val="00F1799D"/>
    <w:rsid w:val="00F20538"/>
    <w:rsid w:val="00F20911"/>
    <w:rsid w:val="00F20D23"/>
    <w:rsid w:val="00F22BFA"/>
    <w:rsid w:val="00F23196"/>
    <w:rsid w:val="00F23F9E"/>
    <w:rsid w:val="00F24A78"/>
    <w:rsid w:val="00F256C5"/>
    <w:rsid w:val="00F25B52"/>
    <w:rsid w:val="00F25CE2"/>
    <w:rsid w:val="00F277D4"/>
    <w:rsid w:val="00F27D68"/>
    <w:rsid w:val="00F30611"/>
    <w:rsid w:val="00F3101D"/>
    <w:rsid w:val="00F310F5"/>
    <w:rsid w:val="00F31FA4"/>
    <w:rsid w:val="00F32FB3"/>
    <w:rsid w:val="00F336CC"/>
    <w:rsid w:val="00F3491A"/>
    <w:rsid w:val="00F3540B"/>
    <w:rsid w:val="00F3548A"/>
    <w:rsid w:val="00F35A03"/>
    <w:rsid w:val="00F37F3A"/>
    <w:rsid w:val="00F41B27"/>
    <w:rsid w:val="00F425F2"/>
    <w:rsid w:val="00F44569"/>
    <w:rsid w:val="00F4469D"/>
    <w:rsid w:val="00F44A85"/>
    <w:rsid w:val="00F45363"/>
    <w:rsid w:val="00F4557B"/>
    <w:rsid w:val="00F50DC3"/>
    <w:rsid w:val="00F51152"/>
    <w:rsid w:val="00F52138"/>
    <w:rsid w:val="00F52DED"/>
    <w:rsid w:val="00F538F5"/>
    <w:rsid w:val="00F544B9"/>
    <w:rsid w:val="00F5511F"/>
    <w:rsid w:val="00F555E5"/>
    <w:rsid w:val="00F55E83"/>
    <w:rsid w:val="00F56B5F"/>
    <w:rsid w:val="00F57296"/>
    <w:rsid w:val="00F577AA"/>
    <w:rsid w:val="00F61ACF"/>
    <w:rsid w:val="00F63858"/>
    <w:rsid w:val="00F63CBE"/>
    <w:rsid w:val="00F63F68"/>
    <w:rsid w:val="00F640FF"/>
    <w:rsid w:val="00F64186"/>
    <w:rsid w:val="00F6599C"/>
    <w:rsid w:val="00F6707B"/>
    <w:rsid w:val="00F676E5"/>
    <w:rsid w:val="00F67851"/>
    <w:rsid w:val="00F67B37"/>
    <w:rsid w:val="00F67F6E"/>
    <w:rsid w:val="00F70044"/>
    <w:rsid w:val="00F70476"/>
    <w:rsid w:val="00F7174B"/>
    <w:rsid w:val="00F71A05"/>
    <w:rsid w:val="00F72B88"/>
    <w:rsid w:val="00F72C4E"/>
    <w:rsid w:val="00F760A9"/>
    <w:rsid w:val="00F76575"/>
    <w:rsid w:val="00F76711"/>
    <w:rsid w:val="00F76A83"/>
    <w:rsid w:val="00F77284"/>
    <w:rsid w:val="00F77951"/>
    <w:rsid w:val="00F80628"/>
    <w:rsid w:val="00F82F99"/>
    <w:rsid w:val="00F83DF3"/>
    <w:rsid w:val="00F83F47"/>
    <w:rsid w:val="00F84314"/>
    <w:rsid w:val="00F84346"/>
    <w:rsid w:val="00F8461C"/>
    <w:rsid w:val="00F846BA"/>
    <w:rsid w:val="00F84E07"/>
    <w:rsid w:val="00F852E6"/>
    <w:rsid w:val="00F85826"/>
    <w:rsid w:val="00F85C46"/>
    <w:rsid w:val="00F85E56"/>
    <w:rsid w:val="00F8613A"/>
    <w:rsid w:val="00F86828"/>
    <w:rsid w:val="00F86B49"/>
    <w:rsid w:val="00F909CE"/>
    <w:rsid w:val="00F90F31"/>
    <w:rsid w:val="00F91376"/>
    <w:rsid w:val="00F917B4"/>
    <w:rsid w:val="00F92957"/>
    <w:rsid w:val="00F9381D"/>
    <w:rsid w:val="00F93888"/>
    <w:rsid w:val="00F94FBB"/>
    <w:rsid w:val="00F954C9"/>
    <w:rsid w:val="00F956D7"/>
    <w:rsid w:val="00F9620F"/>
    <w:rsid w:val="00F96750"/>
    <w:rsid w:val="00F96E5C"/>
    <w:rsid w:val="00F9727C"/>
    <w:rsid w:val="00F972C2"/>
    <w:rsid w:val="00F97E08"/>
    <w:rsid w:val="00FA05A9"/>
    <w:rsid w:val="00FA1CE5"/>
    <w:rsid w:val="00FA48D7"/>
    <w:rsid w:val="00FA51A3"/>
    <w:rsid w:val="00FA6107"/>
    <w:rsid w:val="00FA6F95"/>
    <w:rsid w:val="00FA735F"/>
    <w:rsid w:val="00FA74D7"/>
    <w:rsid w:val="00FA7993"/>
    <w:rsid w:val="00FB128D"/>
    <w:rsid w:val="00FB2A31"/>
    <w:rsid w:val="00FB321B"/>
    <w:rsid w:val="00FB3E65"/>
    <w:rsid w:val="00FB50BE"/>
    <w:rsid w:val="00FB57B6"/>
    <w:rsid w:val="00FB5D44"/>
    <w:rsid w:val="00FB5DD7"/>
    <w:rsid w:val="00FB5FF6"/>
    <w:rsid w:val="00FB625A"/>
    <w:rsid w:val="00FB660C"/>
    <w:rsid w:val="00FC1163"/>
    <w:rsid w:val="00FC11B6"/>
    <w:rsid w:val="00FC26EA"/>
    <w:rsid w:val="00FC3167"/>
    <w:rsid w:val="00FC349C"/>
    <w:rsid w:val="00FC36A7"/>
    <w:rsid w:val="00FC5386"/>
    <w:rsid w:val="00FC61A2"/>
    <w:rsid w:val="00FC656B"/>
    <w:rsid w:val="00FC6CFE"/>
    <w:rsid w:val="00FC7233"/>
    <w:rsid w:val="00FC7A68"/>
    <w:rsid w:val="00FD0485"/>
    <w:rsid w:val="00FD08FD"/>
    <w:rsid w:val="00FD0D36"/>
    <w:rsid w:val="00FD15A2"/>
    <w:rsid w:val="00FD2053"/>
    <w:rsid w:val="00FD26AD"/>
    <w:rsid w:val="00FD37E5"/>
    <w:rsid w:val="00FD3E42"/>
    <w:rsid w:val="00FD4C6C"/>
    <w:rsid w:val="00FD54A1"/>
    <w:rsid w:val="00FD5AA6"/>
    <w:rsid w:val="00FD6A3C"/>
    <w:rsid w:val="00FD7B37"/>
    <w:rsid w:val="00FE04AE"/>
    <w:rsid w:val="00FE14A3"/>
    <w:rsid w:val="00FE1AEE"/>
    <w:rsid w:val="00FE1FA6"/>
    <w:rsid w:val="00FE6054"/>
    <w:rsid w:val="00FE6713"/>
    <w:rsid w:val="00FE67D9"/>
    <w:rsid w:val="00FE6ADF"/>
    <w:rsid w:val="00FE6C6C"/>
    <w:rsid w:val="00FE7B49"/>
    <w:rsid w:val="00FF011A"/>
    <w:rsid w:val="00FF1310"/>
    <w:rsid w:val="00FF181E"/>
    <w:rsid w:val="00FF19DE"/>
    <w:rsid w:val="00FF1D5E"/>
    <w:rsid w:val="00FF34CC"/>
    <w:rsid w:val="00FF3636"/>
    <w:rsid w:val="00FF4EAE"/>
    <w:rsid w:val="00FF6CD0"/>
    <w:rsid w:val="00FF76C7"/>
    <w:rsid w:val="00FF76CD"/>
    <w:rsid w:val="00FF77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5D5B141"/>
  <w15:chartTrackingRefBased/>
  <w15:docId w15:val="{67F4EF8B-BCF2-41C6-AFC3-16A112EB7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033C"/>
    <w:pPr>
      <w:bidi/>
      <w:spacing w:after="0"/>
      <w:ind w:firstLine="284"/>
      <w:jc w:val="lowKashida"/>
    </w:pPr>
    <w:rPr>
      <w:rFonts w:ascii="IRLotus" w:eastAsia="IRLotus" w:hAnsi="IRLotus" w:cs="B Badr"/>
      <w:color w:val="000000" w:themeColor="text1"/>
      <w:sz w:val="32"/>
      <w:szCs w:val="32"/>
      <w:lang w:bidi="ur-PK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26C5"/>
    <w:pPr>
      <w:keepNext/>
      <w:keepLines/>
      <w:spacing w:before="120"/>
      <w:ind w:firstLine="0"/>
      <w:jc w:val="left"/>
      <w:outlineLvl w:val="0"/>
    </w:pPr>
    <w:rPr>
      <w:rFonts w:ascii="IranNastaliq" w:eastAsia="IranNastaliq" w:hAnsi="IranNastaliq" w:cs="B Titr"/>
      <w:b/>
      <w:bCs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A480A"/>
    <w:pPr>
      <w:keepNext/>
      <w:keepLines/>
      <w:ind w:firstLine="0"/>
      <w:jc w:val="left"/>
      <w:outlineLvl w:val="1"/>
    </w:pPr>
    <w:rPr>
      <w:rFonts w:cs="IRAN Sans"/>
      <w:bCs/>
      <w:sz w:val="40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544B9"/>
    <w:pPr>
      <w:keepNext/>
      <w:keepLines/>
      <w:outlineLvl w:val="2"/>
    </w:pPr>
    <w:rPr>
      <w:sz w:val="40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C59A5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59A5"/>
  </w:style>
  <w:style w:type="paragraph" w:styleId="Footer">
    <w:name w:val="footer"/>
    <w:basedOn w:val="Normal"/>
    <w:link w:val="FooterChar"/>
    <w:uiPriority w:val="99"/>
    <w:unhideWhenUsed/>
    <w:rsid w:val="00DC59A5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C59A5"/>
  </w:style>
  <w:style w:type="paragraph" w:customStyle="1" w:styleId="a">
    <w:name w:val="شماره صفحه"/>
    <w:basedOn w:val="Footer"/>
    <w:link w:val="Char"/>
    <w:rsid w:val="008C0F02"/>
    <w:pPr>
      <w:jc w:val="center"/>
    </w:pPr>
  </w:style>
  <w:style w:type="character" w:customStyle="1" w:styleId="Char">
    <w:name w:val="شماره صفحه Char"/>
    <w:basedOn w:val="FooterChar"/>
    <w:link w:val="a"/>
    <w:rsid w:val="008C0F02"/>
    <w:rPr>
      <w:rFonts w:ascii="Jameel Noori Nastaleeq" w:eastAsia="Jameel Noori Nastaleeq" w:hAnsi="Jameel Noori Nastaleeq" w:cs="Jameel Noori Nastaleeq"/>
      <w:color w:val="000000" w:themeColor="text1"/>
      <w:sz w:val="36"/>
      <w:szCs w:val="36"/>
    </w:rPr>
  </w:style>
  <w:style w:type="paragraph" w:customStyle="1" w:styleId="footnote">
    <w:name w:val="footnote"/>
    <w:basedOn w:val="Normal"/>
    <w:link w:val="footnoteChar"/>
    <w:qFormat/>
    <w:rsid w:val="0007544E"/>
    <w:pPr>
      <w:spacing w:line="240" w:lineRule="auto"/>
      <w:ind w:firstLine="0"/>
    </w:pPr>
    <w:rPr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016E4"/>
    <w:pPr>
      <w:spacing w:line="240" w:lineRule="auto"/>
    </w:pPr>
    <w:rPr>
      <w:sz w:val="20"/>
      <w:szCs w:val="20"/>
    </w:rPr>
  </w:style>
  <w:style w:type="character" w:customStyle="1" w:styleId="footnoteChar">
    <w:name w:val="footnote Char"/>
    <w:basedOn w:val="DefaultParagraphFont"/>
    <w:link w:val="footnote"/>
    <w:rsid w:val="0007544E"/>
    <w:rPr>
      <w:rFonts w:ascii="IRLotus" w:eastAsia="IRLotus" w:hAnsi="IRLotus" w:cs="IRLotus"/>
      <w:color w:val="000000" w:themeColor="text1"/>
      <w:sz w:val="24"/>
      <w:szCs w:val="24"/>
      <w:lang w:bidi="ur-PK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016E4"/>
    <w:rPr>
      <w:rFonts w:ascii="Jameel Noori Nastaleeq" w:eastAsia="Jameel Noori Nastaleeq" w:hAnsi="Jameel Noori Nastaleeq" w:cs="Jameel Noori Nastaleeq"/>
      <w:color w:val="000000" w:themeColor="text1"/>
      <w:sz w:val="20"/>
      <w:szCs w:val="20"/>
      <w:lang w:bidi="ur-PK"/>
    </w:rPr>
  </w:style>
  <w:style w:type="character" w:styleId="FootnoteReference">
    <w:name w:val="footnote reference"/>
    <w:basedOn w:val="DefaultParagraphFont"/>
    <w:uiPriority w:val="99"/>
    <w:semiHidden/>
    <w:unhideWhenUsed/>
    <w:rsid w:val="004016E4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4126C5"/>
    <w:rPr>
      <w:rFonts w:ascii="IranNastaliq" w:eastAsia="IranNastaliq" w:hAnsi="IranNastaliq" w:cs="B Titr"/>
      <w:b/>
      <w:bCs/>
      <w:color w:val="000000" w:themeColor="text1"/>
      <w:sz w:val="44"/>
      <w:szCs w:val="28"/>
      <w:lang w:bidi="ur-PK"/>
    </w:rPr>
  </w:style>
  <w:style w:type="character" w:customStyle="1" w:styleId="Heading2Char">
    <w:name w:val="Heading 2 Char"/>
    <w:basedOn w:val="DefaultParagraphFont"/>
    <w:link w:val="Heading2"/>
    <w:uiPriority w:val="9"/>
    <w:rsid w:val="007A480A"/>
    <w:rPr>
      <w:rFonts w:ascii="IRLotus" w:eastAsia="IRLotus" w:hAnsi="IRLotus" w:cs="IRAN Sans"/>
      <w:bCs/>
      <w:color w:val="000000" w:themeColor="text1"/>
      <w:sz w:val="40"/>
      <w:szCs w:val="26"/>
      <w:lang w:bidi="ur-PK"/>
    </w:rPr>
  </w:style>
  <w:style w:type="character" w:customStyle="1" w:styleId="Heading3Char">
    <w:name w:val="Heading 3 Char"/>
    <w:basedOn w:val="DefaultParagraphFont"/>
    <w:link w:val="Heading3"/>
    <w:uiPriority w:val="9"/>
    <w:rsid w:val="00F544B9"/>
    <w:rPr>
      <w:rFonts w:ascii="IRLotus" w:eastAsia="IRLotus" w:hAnsi="IRLotus" w:cs="IRLotus"/>
      <w:color w:val="000000" w:themeColor="text1"/>
      <w:sz w:val="40"/>
      <w:szCs w:val="36"/>
      <w:lang w:bidi="ur-PK"/>
    </w:rPr>
  </w:style>
  <w:style w:type="paragraph" w:styleId="ListParagraph">
    <w:name w:val="List Paragraph"/>
    <w:basedOn w:val="Normal"/>
    <w:uiPriority w:val="34"/>
    <w:qFormat/>
    <w:rsid w:val="007F1F89"/>
    <w:pPr>
      <w:ind w:left="720"/>
      <w:contextualSpacing/>
    </w:pPr>
  </w:style>
  <w:style w:type="table" w:styleId="TableGrid">
    <w:name w:val="Table Grid"/>
    <w:basedOn w:val="TableNormal"/>
    <w:uiPriority w:val="39"/>
    <w:rsid w:val="006237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D64335"/>
    <w:pPr>
      <w:bidi w:val="0"/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color w:val="auto"/>
      <w:sz w:val="24"/>
      <w:szCs w:val="24"/>
      <w:lang w:bidi="ar-SA"/>
    </w:rPr>
  </w:style>
  <w:style w:type="character" w:styleId="Hyperlink">
    <w:name w:val="Hyperlink"/>
    <w:basedOn w:val="DefaultParagraphFont"/>
    <w:uiPriority w:val="99"/>
    <w:unhideWhenUsed/>
    <w:rsid w:val="005E74F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E74F4"/>
    <w:rPr>
      <w:color w:val="605E5C"/>
      <w:shd w:val="clear" w:color="auto" w:fill="E1DFDD"/>
    </w:rPr>
  </w:style>
  <w:style w:type="character" w:customStyle="1" w:styleId="noor-searchresult">
    <w:name w:val="noor-searchresult"/>
    <w:basedOn w:val="DefaultParagraphFont"/>
    <w:rsid w:val="00F90F31"/>
  </w:style>
  <w:style w:type="character" w:styleId="Strong">
    <w:name w:val="Strong"/>
    <w:basedOn w:val="DefaultParagraphFont"/>
    <w:uiPriority w:val="22"/>
    <w:qFormat/>
    <w:rsid w:val="00B347B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5557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92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9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Data" Target="diagrams/data1.xml"/><Relationship Id="rId13" Type="http://schemas.openxmlformats.org/officeDocument/2006/relationships/header" Target="header1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diagramDrawing" Target="diagrams/drawing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Colors" Target="diagrams/colors1.xm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diagramQuickStyle" Target="diagrams/quickStyle1.xm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95CFFEA-7DA4-4726-B590-F7FCEAD2BF5B}" type="doc">
      <dgm:prSet loTypeId="urn:microsoft.com/office/officeart/2005/8/layout/hierarchy4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0564D540-846D-4375-BE3E-4A2A26ECC140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600" b="1">
              <a:latin typeface="Noor_Badr" panose="02000400000000000000" pitchFamily="2" charset="-78"/>
              <a:cs typeface="B Badr" panose="00000400000000000000" pitchFamily="2" charset="-78"/>
            </a:rPr>
            <a:t>جلسه 8</a:t>
          </a:r>
          <a:endParaRPr lang="en-US" sz="1600" b="1">
            <a:latin typeface="Noor_Badr" panose="02000400000000000000" pitchFamily="2" charset="-78"/>
            <a:cs typeface="B Badr" panose="00000400000000000000" pitchFamily="2" charset="-78"/>
          </a:endParaRPr>
        </a:p>
      </dgm:t>
    </dgm:pt>
    <dgm:pt modelId="{39D27593-045D-4D47-88D6-1DF8A836C115}" type="parTrans" cxnId="{88BFC4F7-B17F-4416-BEF5-0B82224B22A4}">
      <dgm:prSet/>
      <dgm:spPr/>
      <dgm:t>
        <a:bodyPr/>
        <a:lstStyle/>
        <a:p>
          <a:pPr algn="ctr"/>
          <a:endParaRPr lang="en-US"/>
        </a:p>
      </dgm:t>
    </dgm:pt>
    <dgm:pt modelId="{19BB3EB6-A811-4F4E-8E36-7B17A7E99D43}" type="sibTrans" cxnId="{88BFC4F7-B17F-4416-BEF5-0B82224B22A4}">
      <dgm:prSet/>
      <dgm:spPr/>
      <dgm:t>
        <a:bodyPr/>
        <a:lstStyle/>
        <a:p>
          <a:pPr algn="ctr"/>
          <a:endParaRPr lang="en-US"/>
        </a:p>
      </dgm:t>
    </dgm:pt>
    <dgm:pt modelId="{AC928E18-0EA1-485C-928F-582CA1774A06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1">
              <a:latin typeface="Noor_Badr" panose="02000400000000000000" pitchFamily="2" charset="-78"/>
              <a:cs typeface="Noor_Badr" panose="02000400000000000000" pitchFamily="2" charset="-78"/>
            </a:rPr>
            <a:t>استاد</a:t>
          </a:r>
          <a:r>
            <a:rPr lang="fa-IR" sz="1600" b="1">
              <a:latin typeface="Noor_Badr" panose="02000400000000000000" pitchFamily="2" charset="-78"/>
              <a:cs typeface="Noor_Badr" panose="02000400000000000000" pitchFamily="2" charset="-78"/>
            </a:rPr>
            <a:t> فقیهی</a:t>
          </a:r>
          <a:endParaRPr lang="en-US" sz="1600" b="1">
            <a:cs typeface="B Badr" panose="00000400000000000000" pitchFamily="2" charset="-78"/>
          </a:endParaRPr>
        </a:p>
      </dgm:t>
    </dgm:pt>
    <dgm:pt modelId="{5DEFF4BC-616B-49A3-86AE-38556F7731CE}" type="parTrans" cxnId="{8D3C88AD-2F5B-411B-B2B7-DFE8E09A62B6}">
      <dgm:prSet/>
      <dgm:spPr/>
      <dgm:t>
        <a:bodyPr/>
        <a:lstStyle/>
        <a:p>
          <a:pPr algn="ctr"/>
          <a:endParaRPr lang="en-US"/>
        </a:p>
      </dgm:t>
    </dgm:pt>
    <dgm:pt modelId="{6F80455E-A0AE-42AF-8EBD-F20C1921BC9A}" type="sibTrans" cxnId="{8D3C88AD-2F5B-411B-B2B7-DFE8E09A62B6}">
      <dgm:prSet/>
      <dgm:spPr/>
      <dgm:t>
        <a:bodyPr/>
        <a:lstStyle/>
        <a:p>
          <a:pPr algn="ctr"/>
          <a:endParaRPr lang="en-US"/>
        </a:p>
      </dgm:t>
    </dgm:pt>
    <dgm:pt modelId="{48D1C67C-76AA-45DA-A3F4-33629F9FDEFB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0">
              <a:latin typeface="Noor_Titr" panose="02000700000000000000" pitchFamily="2" charset="-78"/>
              <a:cs typeface="Noor_Titr" panose="02000700000000000000" pitchFamily="2" charset="-78"/>
            </a:rPr>
            <a:t>دروس شرح اصول کافی  </a:t>
          </a:r>
          <a:endParaRPr lang="en-US" sz="1400" b="0">
            <a:latin typeface="Noor_Titr" panose="02000700000000000000" pitchFamily="2" charset="-78"/>
            <a:cs typeface="Noor_Titr" panose="02000700000000000000" pitchFamily="2" charset="-78"/>
          </a:endParaRPr>
        </a:p>
      </dgm:t>
    </dgm:pt>
    <dgm:pt modelId="{48525567-86B3-4E92-BA19-4864FB1DCEB2}" type="sibTrans" cxnId="{3D04827F-71AA-43A2-A5D9-3AE9895E4C09}">
      <dgm:prSet/>
      <dgm:spPr/>
      <dgm:t>
        <a:bodyPr/>
        <a:lstStyle/>
        <a:p>
          <a:pPr algn="ctr"/>
          <a:endParaRPr lang="en-US"/>
        </a:p>
      </dgm:t>
    </dgm:pt>
    <dgm:pt modelId="{0A1D40A6-37B4-41A2-9978-D0D3EDBCFC35}" type="parTrans" cxnId="{3D04827F-71AA-43A2-A5D9-3AE9895E4C09}">
      <dgm:prSet/>
      <dgm:spPr/>
      <dgm:t>
        <a:bodyPr/>
        <a:lstStyle/>
        <a:p>
          <a:pPr algn="ctr"/>
          <a:endParaRPr lang="en-US"/>
        </a:p>
      </dgm:t>
    </dgm:pt>
    <dgm:pt modelId="{757FCAD7-3ACC-45FD-9E5E-1D1DF51150E5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1">
              <a:latin typeface="Noor_Badr" panose="02000400000000000000" pitchFamily="2" charset="-78"/>
              <a:cs typeface="Noor_Badr" panose="02000400000000000000" pitchFamily="2" charset="-78"/>
            </a:rPr>
            <a:t>کتاب عقل و جهل - حدیث چهارم و پنجم</a:t>
          </a:r>
          <a:endParaRPr lang="en-US" sz="1400" b="1">
            <a:latin typeface="Noor_Badr" panose="02000400000000000000" pitchFamily="2" charset="-78"/>
            <a:cs typeface="Noor_Badr" panose="02000400000000000000" pitchFamily="2" charset="-78"/>
          </a:endParaRPr>
        </a:p>
      </dgm:t>
    </dgm:pt>
    <dgm:pt modelId="{80FC6068-12AA-4D4D-B3B2-9B4E3EFF7551}" type="sibTrans" cxnId="{9BDBC3C2-B7F4-4FBE-A92D-C7F786ED2D1C}">
      <dgm:prSet/>
      <dgm:spPr/>
      <dgm:t>
        <a:bodyPr/>
        <a:lstStyle/>
        <a:p>
          <a:pPr algn="ctr"/>
          <a:endParaRPr lang="en-US"/>
        </a:p>
      </dgm:t>
    </dgm:pt>
    <dgm:pt modelId="{C5171A10-4082-4DEB-847D-A8BC895C392F}" type="parTrans" cxnId="{9BDBC3C2-B7F4-4FBE-A92D-C7F786ED2D1C}">
      <dgm:prSet/>
      <dgm:spPr/>
      <dgm:t>
        <a:bodyPr/>
        <a:lstStyle/>
        <a:p>
          <a:pPr algn="ctr"/>
          <a:endParaRPr lang="en-US"/>
        </a:p>
      </dgm:t>
    </dgm:pt>
    <dgm:pt modelId="{BC1608D0-862E-41FE-AA25-64A5441FBE7D}" type="pres">
      <dgm:prSet presAssocID="{F95CFFEA-7DA4-4726-B590-F7FCEAD2BF5B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3A842A22-0509-4351-9554-21717CC34505}" type="pres">
      <dgm:prSet presAssocID="{48D1C67C-76AA-45DA-A3F4-33629F9FDEFB}" presName="vertOne" presStyleCnt="0"/>
      <dgm:spPr/>
    </dgm:pt>
    <dgm:pt modelId="{7D4A2BBC-C798-48A9-ABBC-7BD6BE57A031}" type="pres">
      <dgm:prSet presAssocID="{48D1C67C-76AA-45DA-A3F4-33629F9FDEFB}" presName="txOne" presStyleLbl="node0" presStyleIdx="0" presStyleCnt="1" custLinFactNeighborX="-36" custLinFactNeighborY="7575">
        <dgm:presLayoutVars>
          <dgm:chPref val="3"/>
        </dgm:presLayoutVars>
      </dgm:prSet>
      <dgm:spPr/>
    </dgm:pt>
    <dgm:pt modelId="{412A5F3E-F5CC-40E9-BCCE-AB0A2D2B904B}" type="pres">
      <dgm:prSet presAssocID="{48D1C67C-76AA-45DA-A3F4-33629F9FDEFB}" presName="parTransOne" presStyleCnt="0"/>
      <dgm:spPr/>
    </dgm:pt>
    <dgm:pt modelId="{AAD6FDBB-04C7-4A07-8796-448732C07F04}" type="pres">
      <dgm:prSet presAssocID="{48D1C67C-76AA-45DA-A3F4-33629F9FDEFB}" presName="horzOne" presStyleCnt="0"/>
      <dgm:spPr/>
    </dgm:pt>
    <dgm:pt modelId="{B34E6D93-F4CF-43DB-8543-DED96436777F}" type="pres">
      <dgm:prSet presAssocID="{757FCAD7-3ACC-45FD-9E5E-1D1DF51150E5}" presName="vertTwo" presStyleCnt="0"/>
      <dgm:spPr/>
    </dgm:pt>
    <dgm:pt modelId="{D01FC0F4-B841-43DD-B26D-2C5A842C3EF9}" type="pres">
      <dgm:prSet presAssocID="{757FCAD7-3ACC-45FD-9E5E-1D1DF51150E5}" presName="txTwo" presStyleLbl="node2" presStyleIdx="0" presStyleCnt="3" custScaleX="177039">
        <dgm:presLayoutVars>
          <dgm:chPref val="3"/>
        </dgm:presLayoutVars>
      </dgm:prSet>
      <dgm:spPr/>
    </dgm:pt>
    <dgm:pt modelId="{B85EC9F6-B5D3-4A93-AEA9-61CF3DF476C4}" type="pres">
      <dgm:prSet presAssocID="{757FCAD7-3ACC-45FD-9E5E-1D1DF51150E5}" presName="horzTwo" presStyleCnt="0"/>
      <dgm:spPr/>
    </dgm:pt>
    <dgm:pt modelId="{9AA41CF3-951C-4AF4-BB44-48D065AE54B1}" type="pres">
      <dgm:prSet presAssocID="{80FC6068-12AA-4D4D-B3B2-9B4E3EFF7551}" presName="sibSpaceTwo" presStyleCnt="0"/>
      <dgm:spPr/>
    </dgm:pt>
    <dgm:pt modelId="{9AABF524-B127-461B-9463-8DF135360465}" type="pres">
      <dgm:prSet presAssocID="{0564D540-846D-4375-BE3E-4A2A26ECC140}" presName="vertTwo" presStyleCnt="0"/>
      <dgm:spPr/>
    </dgm:pt>
    <dgm:pt modelId="{1ED4F8EF-DB57-4333-BA71-6CACF3264A09}" type="pres">
      <dgm:prSet presAssocID="{0564D540-846D-4375-BE3E-4A2A26ECC140}" presName="txTwo" presStyleLbl="node2" presStyleIdx="1" presStyleCnt="3" custScaleX="53970">
        <dgm:presLayoutVars>
          <dgm:chPref val="3"/>
        </dgm:presLayoutVars>
      </dgm:prSet>
      <dgm:spPr/>
    </dgm:pt>
    <dgm:pt modelId="{D7C7F709-A3E0-47B8-8A51-3C3C5D85EE62}" type="pres">
      <dgm:prSet presAssocID="{0564D540-846D-4375-BE3E-4A2A26ECC140}" presName="horzTwo" presStyleCnt="0"/>
      <dgm:spPr/>
    </dgm:pt>
    <dgm:pt modelId="{18D6E44F-977C-498D-9C8E-2AE0DD48FDBE}" type="pres">
      <dgm:prSet presAssocID="{19BB3EB6-A811-4F4E-8E36-7B17A7E99D43}" presName="sibSpaceTwo" presStyleCnt="0"/>
      <dgm:spPr/>
    </dgm:pt>
    <dgm:pt modelId="{229DF03E-A6A7-4D71-9991-749FBCF59AE4}" type="pres">
      <dgm:prSet presAssocID="{AC928E18-0EA1-485C-928F-582CA1774A06}" presName="vertTwo" presStyleCnt="0"/>
      <dgm:spPr/>
    </dgm:pt>
    <dgm:pt modelId="{1E73261F-51D4-40F2-9B71-8A063F8FB20A}" type="pres">
      <dgm:prSet presAssocID="{AC928E18-0EA1-485C-928F-582CA1774A06}" presName="txTwo" presStyleLbl="node2" presStyleIdx="2" presStyleCnt="3" custScaleX="64964">
        <dgm:presLayoutVars>
          <dgm:chPref val="3"/>
        </dgm:presLayoutVars>
      </dgm:prSet>
      <dgm:spPr/>
    </dgm:pt>
    <dgm:pt modelId="{B4EAB60A-0091-4151-AEFF-CB50564D54F6}" type="pres">
      <dgm:prSet presAssocID="{AC928E18-0EA1-485C-928F-582CA1774A06}" presName="horzTwo" presStyleCnt="0"/>
      <dgm:spPr/>
    </dgm:pt>
  </dgm:ptLst>
  <dgm:cxnLst>
    <dgm:cxn modelId="{3D04827F-71AA-43A2-A5D9-3AE9895E4C09}" srcId="{F95CFFEA-7DA4-4726-B590-F7FCEAD2BF5B}" destId="{48D1C67C-76AA-45DA-A3F4-33629F9FDEFB}" srcOrd="0" destOrd="0" parTransId="{0A1D40A6-37B4-41A2-9978-D0D3EDBCFC35}" sibTransId="{48525567-86B3-4E92-BA19-4864FB1DCEB2}"/>
    <dgm:cxn modelId="{39578784-3FD5-47F6-8C03-16FC3ED30EB4}" type="presOf" srcId="{48D1C67C-76AA-45DA-A3F4-33629F9FDEFB}" destId="{7D4A2BBC-C798-48A9-ABBC-7BD6BE57A031}" srcOrd="0" destOrd="0" presId="urn:microsoft.com/office/officeart/2005/8/layout/hierarchy4"/>
    <dgm:cxn modelId="{8D3C88AD-2F5B-411B-B2B7-DFE8E09A62B6}" srcId="{48D1C67C-76AA-45DA-A3F4-33629F9FDEFB}" destId="{AC928E18-0EA1-485C-928F-582CA1774A06}" srcOrd="2" destOrd="0" parTransId="{5DEFF4BC-616B-49A3-86AE-38556F7731CE}" sibTransId="{6F80455E-A0AE-42AF-8EBD-F20C1921BC9A}"/>
    <dgm:cxn modelId="{5D95EAB9-C7A1-4B1D-88F3-FED26964F154}" type="presOf" srcId="{AC928E18-0EA1-485C-928F-582CA1774A06}" destId="{1E73261F-51D4-40F2-9B71-8A063F8FB20A}" srcOrd="0" destOrd="0" presId="urn:microsoft.com/office/officeart/2005/8/layout/hierarchy4"/>
    <dgm:cxn modelId="{1DAB7FBC-AABE-4ACF-90B4-CF2DBB22270E}" type="presOf" srcId="{F95CFFEA-7DA4-4726-B590-F7FCEAD2BF5B}" destId="{BC1608D0-862E-41FE-AA25-64A5441FBE7D}" srcOrd="0" destOrd="0" presId="urn:microsoft.com/office/officeart/2005/8/layout/hierarchy4"/>
    <dgm:cxn modelId="{9BDBC3C2-B7F4-4FBE-A92D-C7F786ED2D1C}" srcId="{48D1C67C-76AA-45DA-A3F4-33629F9FDEFB}" destId="{757FCAD7-3ACC-45FD-9E5E-1D1DF51150E5}" srcOrd="0" destOrd="0" parTransId="{C5171A10-4082-4DEB-847D-A8BC895C392F}" sibTransId="{80FC6068-12AA-4D4D-B3B2-9B4E3EFF7551}"/>
    <dgm:cxn modelId="{F2B9CBE9-1D69-4C74-9988-46A8F38E7EA1}" type="presOf" srcId="{757FCAD7-3ACC-45FD-9E5E-1D1DF51150E5}" destId="{D01FC0F4-B841-43DD-B26D-2C5A842C3EF9}" srcOrd="0" destOrd="0" presId="urn:microsoft.com/office/officeart/2005/8/layout/hierarchy4"/>
    <dgm:cxn modelId="{88BFC4F7-B17F-4416-BEF5-0B82224B22A4}" srcId="{48D1C67C-76AA-45DA-A3F4-33629F9FDEFB}" destId="{0564D540-846D-4375-BE3E-4A2A26ECC140}" srcOrd="1" destOrd="0" parTransId="{39D27593-045D-4D47-88D6-1DF8A836C115}" sibTransId="{19BB3EB6-A811-4F4E-8E36-7B17A7E99D43}"/>
    <dgm:cxn modelId="{D4E1A6F9-78D0-4F6C-958A-380FB3D08DE6}" type="presOf" srcId="{0564D540-846D-4375-BE3E-4A2A26ECC140}" destId="{1ED4F8EF-DB57-4333-BA71-6CACF3264A09}" srcOrd="0" destOrd="0" presId="urn:microsoft.com/office/officeart/2005/8/layout/hierarchy4"/>
    <dgm:cxn modelId="{94C98EBE-959B-466E-B657-A0AD1345B9F7}" type="presParOf" srcId="{BC1608D0-862E-41FE-AA25-64A5441FBE7D}" destId="{3A842A22-0509-4351-9554-21717CC34505}" srcOrd="0" destOrd="0" presId="urn:microsoft.com/office/officeart/2005/8/layout/hierarchy4"/>
    <dgm:cxn modelId="{02A073F0-2ED0-478F-8576-78B246FC77F1}" type="presParOf" srcId="{3A842A22-0509-4351-9554-21717CC34505}" destId="{7D4A2BBC-C798-48A9-ABBC-7BD6BE57A031}" srcOrd="0" destOrd="0" presId="urn:microsoft.com/office/officeart/2005/8/layout/hierarchy4"/>
    <dgm:cxn modelId="{CFCC3202-8491-482A-ACBE-FDC18262552B}" type="presParOf" srcId="{3A842A22-0509-4351-9554-21717CC34505}" destId="{412A5F3E-F5CC-40E9-BCCE-AB0A2D2B904B}" srcOrd="1" destOrd="0" presId="urn:microsoft.com/office/officeart/2005/8/layout/hierarchy4"/>
    <dgm:cxn modelId="{9666C051-986D-4A2C-A146-F0C71A564C46}" type="presParOf" srcId="{3A842A22-0509-4351-9554-21717CC34505}" destId="{AAD6FDBB-04C7-4A07-8796-448732C07F04}" srcOrd="2" destOrd="0" presId="urn:microsoft.com/office/officeart/2005/8/layout/hierarchy4"/>
    <dgm:cxn modelId="{F8C8D098-B69B-456F-92F9-7A5A07519067}" type="presParOf" srcId="{AAD6FDBB-04C7-4A07-8796-448732C07F04}" destId="{B34E6D93-F4CF-43DB-8543-DED96436777F}" srcOrd="0" destOrd="0" presId="urn:microsoft.com/office/officeart/2005/8/layout/hierarchy4"/>
    <dgm:cxn modelId="{DC78FB52-32B7-4CE1-B748-B63F20408F2B}" type="presParOf" srcId="{B34E6D93-F4CF-43DB-8543-DED96436777F}" destId="{D01FC0F4-B841-43DD-B26D-2C5A842C3EF9}" srcOrd="0" destOrd="0" presId="urn:microsoft.com/office/officeart/2005/8/layout/hierarchy4"/>
    <dgm:cxn modelId="{1AE66134-856C-4B85-86D4-7B30C626CB42}" type="presParOf" srcId="{B34E6D93-F4CF-43DB-8543-DED96436777F}" destId="{B85EC9F6-B5D3-4A93-AEA9-61CF3DF476C4}" srcOrd="1" destOrd="0" presId="urn:microsoft.com/office/officeart/2005/8/layout/hierarchy4"/>
    <dgm:cxn modelId="{A75B2338-DA09-4CF3-88A4-346884D6AED5}" type="presParOf" srcId="{AAD6FDBB-04C7-4A07-8796-448732C07F04}" destId="{9AA41CF3-951C-4AF4-BB44-48D065AE54B1}" srcOrd="1" destOrd="0" presId="urn:microsoft.com/office/officeart/2005/8/layout/hierarchy4"/>
    <dgm:cxn modelId="{92366B23-0FFD-4772-BB9E-88303481652F}" type="presParOf" srcId="{AAD6FDBB-04C7-4A07-8796-448732C07F04}" destId="{9AABF524-B127-461B-9463-8DF135360465}" srcOrd="2" destOrd="0" presId="urn:microsoft.com/office/officeart/2005/8/layout/hierarchy4"/>
    <dgm:cxn modelId="{C58C413E-969F-46A5-B2C0-28B2203A4848}" type="presParOf" srcId="{9AABF524-B127-461B-9463-8DF135360465}" destId="{1ED4F8EF-DB57-4333-BA71-6CACF3264A09}" srcOrd="0" destOrd="0" presId="urn:microsoft.com/office/officeart/2005/8/layout/hierarchy4"/>
    <dgm:cxn modelId="{FCE22653-31A5-460B-A570-8E2406FE1F8F}" type="presParOf" srcId="{9AABF524-B127-461B-9463-8DF135360465}" destId="{D7C7F709-A3E0-47B8-8A51-3C3C5D85EE62}" srcOrd="1" destOrd="0" presId="urn:microsoft.com/office/officeart/2005/8/layout/hierarchy4"/>
    <dgm:cxn modelId="{82D8F88B-B4E2-4544-BF8B-EDE4E1643138}" type="presParOf" srcId="{AAD6FDBB-04C7-4A07-8796-448732C07F04}" destId="{18D6E44F-977C-498D-9C8E-2AE0DD48FDBE}" srcOrd="3" destOrd="0" presId="urn:microsoft.com/office/officeart/2005/8/layout/hierarchy4"/>
    <dgm:cxn modelId="{CBF1C47E-81B7-410E-A758-D7DCB191974F}" type="presParOf" srcId="{AAD6FDBB-04C7-4A07-8796-448732C07F04}" destId="{229DF03E-A6A7-4D71-9991-749FBCF59AE4}" srcOrd="4" destOrd="0" presId="urn:microsoft.com/office/officeart/2005/8/layout/hierarchy4"/>
    <dgm:cxn modelId="{A3E06DD4-20CD-4216-B8E1-08CF874F09D8}" type="presParOf" srcId="{229DF03E-A6A7-4D71-9991-749FBCF59AE4}" destId="{1E73261F-51D4-40F2-9B71-8A063F8FB20A}" srcOrd="0" destOrd="0" presId="urn:microsoft.com/office/officeart/2005/8/layout/hierarchy4"/>
    <dgm:cxn modelId="{297FC79B-D5E5-421E-A221-7BEE38D38664}" type="presParOf" srcId="{229DF03E-A6A7-4D71-9991-749FBCF59AE4}" destId="{B4EAB60A-0091-4151-AEFF-CB50564D54F6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D4A2BBC-C798-48A9-ABBC-7BD6BE57A031}">
      <dsp:nvSpPr>
        <dsp:cNvPr id="0" name=""/>
        <dsp:cNvSpPr/>
      </dsp:nvSpPr>
      <dsp:spPr>
        <a:xfrm>
          <a:off x="994" y="7950"/>
          <a:ext cx="4100968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0" kern="1200">
              <a:latin typeface="Noor_Titr" panose="02000700000000000000" pitchFamily="2" charset="-78"/>
              <a:cs typeface="Noor_Titr" panose="02000700000000000000" pitchFamily="2" charset="-78"/>
            </a:rPr>
            <a:t>دروس شرح اصول کافی  </a:t>
          </a:r>
          <a:endParaRPr lang="en-US" sz="1400" b="0" kern="1200">
            <a:latin typeface="Noor_Titr" panose="02000700000000000000" pitchFamily="2" charset="-78"/>
            <a:cs typeface="Noor_Titr" panose="02000700000000000000" pitchFamily="2" charset="-78"/>
          </a:endParaRPr>
        </a:p>
      </dsp:txBody>
      <dsp:txXfrm>
        <a:off x="12367" y="19323"/>
        <a:ext cx="4078222" cy="365543"/>
      </dsp:txXfrm>
    </dsp:sp>
    <dsp:sp modelId="{D01FC0F4-B841-43DD-B26D-2C5A842C3EF9}">
      <dsp:nvSpPr>
        <dsp:cNvPr id="0" name=""/>
        <dsp:cNvSpPr/>
      </dsp:nvSpPr>
      <dsp:spPr>
        <a:xfrm>
          <a:off x="2470" y="490149"/>
          <a:ext cx="2321272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1" kern="1200">
              <a:latin typeface="Noor_Badr" panose="02000400000000000000" pitchFamily="2" charset="-78"/>
              <a:cs typeface="Noor_Badr" panose="02000400000000000000" pitchFamily="2" charset="-78"/>
            </a:rPr>
            <a:t>کتاب عقل و جهل - حدیث چهارم و پنجم</a:t>
          </a:r>
          <a:endParaRPr lang="en-US" sz="1400" b="1" kern="1200">
            <a:latin typeface="Noor_Badr" panose="02000400000000000000" pitchFamily="2" charset="-78"/>
            <a:cs typeface="Noor_Badr" panose="02000400000000000000" pitchFamily="2" charset="-78"/>
          </a:endParaRPr>
        </a:p>
      </dsp:txBody>
      <dsp:txXfrm>
        <a:off x="13843" y="501522"/>
        <a:ext cx="2298526" cy="365543"/>
      </dsp:txXfrm>
    </dsp:sp>
    <dsp:sp modelId="{1ED4F8EF-DB57-4333-BA71-6CACF3264A09}">
      <dsp:nvSpPr>
        <dsp:cNvPr id="0" name=""/>
        <dsp:cNvSpPr/>
      </dsp:nvSpPr>
      <dsp:spPr>
        <a:xfrm>
          <a:off x="2433881" y="490149"/>
          <a:ext cx="707635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600" b="1" kern="1200">
              <a:latin typeface="Noor_Badr" panose="02000400000000000000" pitchFamily="2" charset="-78"/>
              <a:cs typeface="B Badr" panose="00000400000000000000" pitchFamily="2" charset="-78"/>
            </a:rPr>
            <a:t>جلسه 8</a:t>
          </a:r>
          <a:endParaRPr lang="en-US" sz="1600" b="1" kern="1200">
            <a:latin typeface="Noor_Badr" panose="02000400000000000000" pitchFamily="2" charset="-78"/>
            <a:cs typeface="B Badr" panose="00000400000000000000" pitchFamily="2" charset="-78"/>
          </a:endParaRPr>
        </a:p>
      </dsp:txBody>
      <dsp:txXfrm>
        <a:off x="2445254" y="501522"/>
        <a:ext cx="684889" cy="365543"/>
      </dsp:txXfrm>
    </dsp:sp>
    <dsp:sp modelId="{1E73261F-51D4-40F2-9B71-8A063F8FB20A}">
      <dsp:nvSpPr>
        <dsp:cNvPr id="0" name=""/>
        <dsp:cNvSpPr/>
      </dsp:nvSpPr>
      <dsp:spPr>
        <a:xfrm>
          <a:off x="3251654" y="490149"/>
          <a:ext cx="851784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1" kern="1200">
              <a:latin typeface="Noor_Badr" panose="02000400000000000000" pitchFamily="2" charset="-78"/>
              <a:cs typeface="Noor_Badr" panose="02000400000000000000" pitchFamily="2" charset="-78"/>
            </a:rPr>
            <a:t>استاد</a:t>
          </a:r>
          <a:r>
            <a:rPr lang="fa-IR" sz="1600" b="1" kern="1200">
              <a:latin typeface="Noor_Badr" panose="02000400000000000000" pitchFamily="2" charset="-78"/>
              <a:cs typeface="Noor_Badr" panose="02000400000000000000" pitchFamily="2" charset="-78"/>
            </a:rPr>
            <a:t> فقیهی</a:t>
          </a:r>
          <a:endParaRPr lang="en-US" sz="1600" b="1" kern="1200">
            <a:cs typeface="B Badr" panose="00000400000000000000" pitchFamily="2" charset="-78"/>
          </a:endParaRPr>
        </a:p>
      </dsp:txBody>
      <dsp:txXfrm>
        <a:off x="3263027" y="501522"/>
        <a:ext cx="829038" cy="36554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845BDB-F136-431B-89D3-5642175540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5974</TotalTime>
  <Pages>1</Pages>
  <Words>791</Words>
  <Characters>4510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Jawad Hazareh</dc:creator>
  <cp:keywords/>
  <dc:description/>
  <cp:lastModifiedBy>Mirzaei</cp:lastModifiedBy>
  <cp:revision>440</cp:revision>
  <cp:lastPrinted>2023-05-09T16:28:00Z</cp:lastPrinted>
  <dcterms:created xsi:type="dcterms:W3CDTF">2021-11-22T11:06:00Z</dcterms:created>
  <dcterms:modified xsi:type="dcterms:W3CDTF">2024-09-15T16:08:00Z</dcterms:modified>
</cp:coreProperties>
</file>