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1694508" w14:textId="7C22CC78" w:rsidR="00B8594A" w:rsidRPr="00347E6E" w:rsidRDefault="000374B8" w:rsidP="00B1488D">
      <w:pPr>
        <w:spacing w:line="240" w:lineRule="auto"/>
        <w:ind w:firstLine="0"/>
        <w:jc w:val="both"/>
        <w:rPr>
          <w:rFonts w:ascii="Noor_Badr" w:hAnsi="Noor_Badr" w:cs="Noor_Badr"/>
          <w:color w:val="auto"/>
          <w:sz w:val="28"/>
          <w:szCs w:val="28"/>
        </w:rPr>
      </w:pP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</w:t>
      </w:r>
      <w:r w:rsidR="00750557" w:rsidRPr="00347E6E">
        <w:rPr>
          <w:rFonts w:ascii="Noor_Badr" w:hAnsi="Noor_Badr" w:cs="Noor_Badr"/>
          <w:color w:val="auto"/>
          <w:sz w:val="28"/>
          <w:szCs w:val="28"/>
        </w:rPr>
        <w:t xml:space="preserve">            </w:t>
      </w: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 </w:t>
      </w:r>
      <w:r w:rsidR="009F6542" w:rsidRPr="00347E6E">
        <w:rPr>
          <w:rFonts w:ascii="Noor_Badr" w:hAnsi="Noor_Badr" w:cs="Noor_Badr"/>
          <w:noProof/>
          <w:color w:val="auto"/>
          <w:sz w:val="24"/>
          <w:szCs w:val="24"/>
          <w:rtl/>
          <w:lang w:val="ur-PK"/>
        </w:rPr>
        <w:drawing>
          <wp:inline distT="0" distB="0" distL="0" distR="0" wp14:anchorId="7D2AF8D4" wp14:editId="3DC45F90">
            <wp:extent cx="4105910" cy="878693"/>
            <wp:effectExtent l="38100" t="38100" r="46990" b="5524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1DC04CBF" w14:textId="1C23229E" w:rsidR="00347E6E" w:rsidRPr="00EF0DA7" w:rsidRDefault="00EF0DA7" w:rsidP="00EF0DA7">
      <w:pPr>
        <w:ind w:firstLine="0"/>
        <w:rPr>
          <w:rFonts w:ascii="Noor_Titr" w:hAnsi="Noor_Titr" w:cs="Noor_Titr"/>
          <w:color w:val="auto"/>
          <w:sz w:val="28"/>
          <w:szCs w:val="28"/>
          <w:rtl/>
        </w:rPr>
      </w:pPr>
      <w:r w:rsidRPr="00EF0DA7">
        <w:rPr>
          <w:rFonts w:ascii="Noor_Titr" w:hAnsi="Noor_Titr" w:cs="Noor_Titr"/>
          <w:color w:val="auto"/>
          <w:sz w:val="28"/>
          <w:szCs w:val="28"/>
          <w:rtl/>
        </w:rPr>
        <w:t>حدیث ششم</w:t>
      </w:r>
    </w:p>
    <w:p w14:paraId="25461102" w14:textId="1DD65CA8" w:rsidR="00347E6E" w:rsidRDefault="00EF0DA7" w:rsidP="00EF0DA7">
      <w:pPr>
        <w:ind w:left="284" w:firstLine="0"/>
        <w:rPr>
          <w:rFonts w:ascii="Noor_Badr" w:hAnsi="Noor_Badr" w:cs="Noor_Badr"/>
          <w:color w:val="auto"/>
          <w:rtl/>
        </w:rPr>
      </w:pPr>
      <w:r w:rsidRPr="00EF0DA7">
        <w:rPr>
          <w:rFonts w:ascii="Noor_Badr" w:hAnsi="Noor_Badr" w:cs="Noor_Badr"/>
          <w:b/>
          <w:bCs/>
          <w:color w:val="auto"/>
          <w:rtl/>
        </w:rPr>
        <w:t>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أَبُ</w:t>
      </w:r>
      <w:r w:rsidR="00867B62" w:rsidRPr="00EF0DA7">
        <w:rPr>
          <w:rFonts w:ascii="Noor_Badr" w:hAnsi="Noor_Badr" w:cs="Noor_Badr"/>
          <w:b/>
          <w:bCs/>
          <w:color w:val="auto"/>
          <w:rtl/>
        </w:rPr>
        <w:t>و</w:t>
      </w:r>
      <w:r w:rsidRPr="00EF0DA7">
        <w:rPr>
          <w:rFonts w:ascii="Noor_Badr" w:hAnsi="Noor_Badr" w:cs="Noor_Badr"/>
          <w:b/>
          <w:bCs/>
          <w:color w:val="auto"/>
          <w:rtl/>
        </w:rPr>
        <w:t>عَبْدِ</w:t>
      </w:r>
      <w:r w:rsidR="00867B62">
        <w:rPr>
          <w:rFonts w:ascii="Noor_Badr" w:hAnsi="Noor_Badr" w:cs="Noor_Badr" w:hint="cs"/>
          <w:b/>
          <w:bCs/>
          <w:color w:val="auto"/>
        </w:rPr>
        <w:t>‌</w:t>
      </w:r>
      <w:r w:rsidRPr="00EF0DA7">
        <w:rPr>
          <w:rFonts w:ascii="Noor_Badr" w:hAnsi="Noor_Badr" w:cs="Noor_Badr"/>
          <w:b/>
          <w:bCs/>
          <w:color w:val="auto"/>
          <w:rtl/>
        </w:rPr>
        <w:t>اللّٰهِ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عَلَ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F0DA7">
        <w:rPr>
          <w:rFonts w:ascii="Noor_Badr" w:hAnsi="Noor_Badr" w:cs="Noor_Badr"/>
          <w:b/>
          <w:bCs/>
          <w:color w:val="auto"/>
          <w:rtl/>
        </w:rPr>
        <w:t>ْهِ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EF0DA7">
        <w:rPr>
          <w:rFonts w:ascii="Noor_Badr" w:hAnsi="Noor_Badr" w:cs="Noor_Badr"/>
          <w:b/>
          <w:bCs/>
          <w:color w:val="auto"/>
          <w:rtl/>
        </w:rPr>
        <w:t>السَّلاَمُ</w:t>
      </w:r>
      <w:r w:rsidR="008424D7">
        <w:rPr>
          <w:rFonts w:ascii="Noor_Badr" w:hAnsi="Noor_Badr" w:cs="Noor_Badr"/>
          <w:b/>
          <w:bCs/>
          <w:color w:val="auto"/>
          <w:rtl/>
        </w:rPr>
        <w:t>:</w:t>
      </w:r>
      <w:r w:rsidRPr="00EF0DA7">
        <w:rPr>
          <w:rFonts w:ascii="Noor_Badr" w:hAnsi="Noor_Badr" w:cs="Noor_Badr"/>
          <w:b/>
          <w:bCs/>
          <w:color w:val="auto"/>
          <w:rtl/>
        </w:rPr>
        <w:t xml:space="preserve"> «مَنْ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كَانَ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عَاقِلاً، كَانَ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دِ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F0DA7">
        <w:rPr>
          <w:rFonts w:ascii="Noor_Badr" w:hAnsi="Noor_Badr" w:cs="Noor_Badr"/>
          <w:b/>
          <w:bCs/>
          <w:color w:val="auto"/>
          <w:rtl/>
        </w:rPr>
        <w:t>نٌ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EF0DA7">
        <w:rPr>
          <w:rFonts w:ascii="Noor_Badr" w:hAnsi="Noor_Badr" w:cs="Noor_Badr"/>
          <w:b/>
          <w:bCs/>
          <w:color w:val="auto"/>
          <w:rtl/>
        </w:rPr>
        <w:t>، وَ مَنْ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كَانَ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دِ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F0DA7">
        <w:rPr>
          <w:rFonts w:ascii="Noor_Badr" w:hAnsi="Noor_Badr" w:cs="Noor_Badr"/>
          <w:b/>
          <w:bCs/>
          <w:color w:val="auto"/>
          <w:rtl/>
        </w:rPr>
        <w:t>نٌ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EF0DA7">
        <w:rPr>
          <w:rFonts w:ascii="Noor_Badr" w:hAnsi="Noor_Badr" w:cs="Noor_Badr"/>
          <w:b/>
          <w:bCs/>
          <w:color w:val="auto"/>
          <w:rtl/>
        </w:rPr>
        <w:t>، دَخَلَ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EF0DA7">
        <w:rPr>
          <w:rFonts w:ascii="Noor_Badr" w:hAnsi="Noor_Badr" w:cs="Noor_Badr"/>
          <w:b/>
          <w:bCs/>
          <w:color w:val="auto"/>
          <w:rtl/>
        </w:rPr>
        <w:t>الْجَنَّةَ</w:t>
      </w:r>
      <w:r w:rsidR="008424D7">
        <w:rPr>
          <w:rFonts w:ascii="Noor_Badr" w:hAnsi="Noor_Badr" w:cs="Noor_Badr"/>
          <w:b/>
          <w:bCs/>
          <w:color w:val="auto"/>
          <w:rtl/>
        </w:rPr>
        <w:t>»</w:t>
      </w:r>
      <w:r>
        <w:rPr>
          <w:rFonts w:ascii="Noor_Badr" w:hAnsi="Noor_Badr" w:cs="Noor_Badr" w:hint="cs"/>
          <w:b/>
          <w:bCs/>
          <w:color w:val="auto"/>
          <w:rtl/>
        </w:rPr>
        <w:t xml:space="preserve">؛ </w:t>
      </w:r>
      <w:r w:rsidRPr="00EF0DA7">
        <w:rPr>
          <w:rFonts w:ascii="Noor_Badr" w:hAnsi="Noor_Badr" w:cs="Noor_Badr" w:hint="cs"/>
          <w:color w:val="auto"/>
          <w:rtl/>
        </w:rPr>
        <w:t>کسی که عاقل باشد دین</w:t>
      </w:r>
      <w:r w:rsidR="008424D7">
        <w:rPr>
          <w:rFonts w:ascii="Noor_Badr" w:hAnsi="Noor_Badr" w:cs="Noor_Badr"/>
          <w:color w:val="auto"/>
          <w:rtl/>
        </w:rPr>
        <w:softHyphen/>
      </w:r>
      <w:r w:rsidRPr="00EF0DA7">
        <w:rPr>
          <w:rFonts w:ascii="Noor_Badr" w:hAnsi="Noor_Badr" w:cs="Noor_Badr" w:hint="cs"/>
          <w:color w:val="auto"/>
          <w:rtl/>
        </w:rPr>
        <w:t xml:space="preserve">دار است و هر کس </w:t>
      </w:r>
      <w:r w:rsidR="008424D7">
        <w:rPr>
          <w:rFonts w:ascii="Noor_Badr" w:hAnsi="Noor_Badr" w:cs="Noor_Badr"/>
          <w:color w:val="auto"/>
          <w:rtl/>
        </w:rPr>
        <w:t>د</w:t>
      </w:r>
      <w:r w:rsidR="008424D7">
        <w:rPr>
          <w:rFonts w:ascii="Noor_Badr" w:hAnsi="Noor_Badr" w:cs="Noor_Badr" w:hint="cs"/>
          <w:color w:val="auto"/>
          <w:rtl/>
        </w:rPr>
        <w:t>ی</w:t>
      </w:r>
      <w:r w:rsidR="008424D7">
        <w:rPr>
          <w:rFonts w:ascii="Noor_Badr" w:hAnsi="Noor_Badr" w:cs="Noor_Badr" w:hint="eastAsia"/>
          <w:color w:val="auto"/>
          <w:rtl/>
        </w:rPr>
        <w:t>ن‌دار</w:t>
      </w:r>
      <w:r w:rsidRPr="00EF0DA7">
        <w:rPr>
          <w:rFonts w:ascii="Noor_Badr" w:hAnsi="Noor_Badr" w:cs="Noor_Badr" w:hint="cs"/>
          <w:color w:val="auto"/>
          <w:rtl/>
        </w:rPr>
        <w:t xml:space="preserve"> باشد به بهشت می</w:t>
      </w:r>
      <w:r w:rsidR="008424D7">
        <w:rPr>
          <w:rFonts w:ascii="Noor_Badr" w:hAnsi="Noor_Badr" w:cs="Noor_Badr"/>
          <w:color w:val="auto"/>
          <w:rtl/>
        </w:rPr>
        <w:softHyphen/>
      </w:r>
      <w:r w:rsidRPr="00EF0DA7">
        <w:rPr>
          <w:rFonts w:ascii="Noor_Badr" w:hAnsi="Noor_Badr" w:cs="Noor_Badr" w:hint="cs"/>
          <w:color w:val="auto"/>
          <w:rtl/>
        </w:rPr>
        <w:t xml:space="preserve">رود. </w:t>
      </w:r>
    </w:p>
    <w:p w14:paraId="17490111" w14:textId="77777777" w:rsidR="00C11371" w:rsidRPr="003E728B" w:rsidRDefault="00C11371" w:rsidP="00DE6FF7">
      <w:pPr>
        <w:rPr>
          <w:rFonts w:ascii="Noor_Badr" w:hAnsi="Noor_Badr" w:cs="Noor_Badr"/>
          <w:b/>
          <w:bCs/>
          <w:color w:val="FF0000"/>
          <w:rtl/>
        </w:rPr>
      </w:pPr>
    </w:p>
    <w:p w14:paraId="6A0EA54D" w14:textId="56195FA9" w:rsidR="00EF0DA7" w:rsidRPr="00EF0DA7" w:rsidRDefault="00EF0DA7" w:rsidP="00EF0DA7">
      <w:pPr>
        <w:ind w:firstLine="0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EF0DA7">
        <w:rPr>
          <w:rFonts w:ascii="IRANSansFaNum" w:hAnsi="IRANSansFaNum" w:cs="IRANSansFaNum"/>
          <w:color w:val="auto"/>
          <w:sz w:val="28"/>
          <w:szCs w:val="28"/>
          <w:rtl/>
        </w:rPr>
        <w:t xml:space="preserve">نکته </w:t>
      </w:r>
    </w:p>
    <w:p w14:paraId="5CC9F043" w14:textId="7B100D4B" w:rsidR="00EF0DA7" w:rsidRPr="00DC37B3" w:rsidRDefault="00EF0DA7" w:rsidP="00DC37B3">
      <w:pPr>
        <w:pStyle w:val="ListParagraph"/>
        <w:numPr>
          <w:ilvl w:val="0"/>
          <w:numId w:val="4"/>
        </w:numPr>
        <w:rPr>
          <w:rFonts w:ascii="Noor_Badr" w:hAnsi="Noor_Badr" w:cs="Noor_Badr"/>
          <w:color w:val="auto"/>
          <w:rtl/>
        </w:rPr>
      </w:pPr>
      <w:r w:rsidRPr="00DC37B3">
        <w:rPr>
          <w:rFonts w:ascii="Noor_Badr" w:hAnsi="Noor_Badr" w:cs="Noor_Badr" w:hint="cs"/>
          <w:color w:val="auto"/>
          <w:rtl/>
        </w:rPr>
        <w:t xml:space="preserve">کسی که عاقل باشد، </w:t>
      </w:r>
      <w:r w:rsidR="001D3823">
        <w:rPr>
          <w:rFonts w:ascii="Noor_Badr" w:hAnsi="Noor_Badr" w:cs="Noor_Badr"/>
          <w:color w:val="auto"/>
          <w:rtl/>
        </w:rPr>
        <w:t>د</w:t>
      </w:r>
      <w:r w:rsidR="001D3823">
        <w:rPr>
          <w:rFonts w:ascii="Noor_Badr" w:hAnsi="Noor_Badr" w:cs="Noor_Badr" w:hint="cs"/>
          <w:color w:val="auto"/>
          <w:rtl/>
        </w:rPr>
        <w:t>ی</w:t>
      </w:r>
      <w:r w:rsidR="001D3823">
        <w:rPr>
          <w:rFonts w:ascii="Noor_Badr" w:hAnsi="Noor_Badr" w:cs="Noor_Badr" w:hint="eastAsia"/>
          <w:color w:val="auto"/>
          <w:rtl/>
        </w:rPr>
        <w:t>ن‌دار</w:t>
      </w:r>
      <w:r w:rsidRPr="00DC37B3">
        <w:rPr>
          <w:rFonts w:ascii="Noor_Badr" w:hAnsi="Noor_Badr" w:cs="Noor_Badr" w:hint="cs"/>
          <w:color w:val="auto"/>
          <w:rtl/>
        </w:rPr>
        <w:t xml:space="preserve"> است نه کسی که دارای عقل است. عاقل به کسی گویند که از عقلش بهره می</w:t>
      </w:r>
      <w:r w:rsidR="00867B62">
        <w:rPr>
          <w:rFonts w:ascii="Noor_Badr" w:hAnsi="Noor_Badr" w:cs="Noor_Badr" w:hint="cs"/>
          <w:color w:val="auto"/>
        </w:rPr>
        <w:t>‌</w:t>
      </w:r>
      <w:r w:rsidRPr="00DC37B3">
        <w:rPr>
          <w:rFonts w:ascii="Noor_Badr" w:hAnsi="Noor_Badr" w:cs="Noor_Badr" w:hint="cs"/>
          <w:color w:val="auto"/>
          <w:rtl/>
        </w:rPr>
        <w:t>برد.</w:t>
      </w:r>
    </w:p>
    <w:p w14:paraId="0CBA8FE6" w14:textId="68010A9C" w:rsidR="00EF0DA7" w:rsidRPr="00DC37B3" w:rsidRDefault="00EF0DA7" w:rsidP="00DC37B3">
      <w:pPr>
        <w:pStyle w:val="ListParagraph"/>
        <w:numPr>
          <w:ilvl w:val="0"/>
          <w:numId w:val="4"/>
        </w:numPr>
        <w:rPr>
          <w:rFonts w:ascii="Noor_Badr" w:hAnsi="Noor_Badr" w:cs="Noor_Badr"/>
          <w:color w:val="auto"/>
        </w:rPr>
      </w:pPr>
      <w:r w:rsidRPr="00DC37B3">
        <w:rPr>
          <w:rFonts w:ascii="Noor_Badr" w:hAnsi="Noor_Badr" w:cs="Noor_Badr" w:hint="cs"/>
          <w:color w:val="auto"/>
          <w:rtl/>
        </w:rPr>
        <w:t>سرمایه</w:t>
      </w:r>
      <w:r w:rsidR="00867B62">
        <w:rPr>
          <w:rFonts w:ascii="Noor_Badr" w:hAnsi="Noor_Badr" w:cs="Noor_Badr" w:hint="cs"/>
          <w:color w:val="auto"/>
        </w:rPr>
        <w:t>‌</w:t>
      </w:r>
      <w:r w:rsidRPr="00DC37B3">
        <w:rPr>
          <w:rFonts w:ascii="Noor_Badr" w:hAnsi="Noor_Badr" w:cs="Noor_Badr" w:hint="cs"/>
          <w:color w:val="auto"/>
          <w:rtl/>
        </w:rPr>
        <w:t>های ما مانند ثروت و علم</w:t>
      </w:r>
      <w:r w:rsidR="00DC37B3" w:rsidRPr="00DC37B3">
        <w:rPr>
          <w:rFonts w:ascii="Noor_Badr" w:hAnsi="Noor_Badr" w:cs="Noor_Badr" w:hint="cs"/>
          <w:color w:val="auto"/>
          <w:rtl/>
        </w:rPr>
        <w:t xml:space="preserve"> و</w:t>
      </w:r>
      <w:r w:rsidR="001D3823">
        <w:rPr>
          <w:rFonts w:ascii="Noor_Badr" w:hAnsi="Noor_Badr" w:cs="Noor_Badr"/>
          <w:color w:val="auto"/>
          <w:rtl/>
        </w:rPr>
        <w:t>...</w:t>
      </w:r>
      <w:r w:rsidR="00DC37B3" w:rsidRPr="00DC37B3">
        <w:rPr>
          <w:rFonts w:ascii="Noor_Badr" w:hAnsi="Noor_Badr" w:cs="Noor_Badr" w:hint="cs"/>
          <w:color w:val="auto"/>
          <w:rtl/>
        </w:rPr>
        <w:t xml:space="preserve"> اگر</w:t>
      </w:r>
      <w:r w:rsidRPr="00DC37B3">
        <w:rPr>
          <w:rFonts w:ascii="Noor_Badr" w:hAnsi="Noor_Badr" w:cs="Noor_Badr" w:hint="cs"/>
          <w:color w:val="auto"/>
          <w:rtl/>
        </w:rPr>
        <w:t xml:space="preserve"> </w:t>
      </w:r>
      <w:r w:rsidR="001D3823">
        <w:rPr>
          <w:rFonts w:ascii="Noor_Badr" w:hAnsi="Noor_Badr" w:cs="Noor_Badr"/>
          <w:color w:val="auto"/>
          <w:rtl/>
        </w:rPr>
        <w:t>باعقل</w:t>
      </w:r>
      <w:r w:rsidR="00DC37B3" w:rsidRPr="00DC37B3">
        <w:rPr>
          <w:rFonts w:ascii="Noor_Badr" w:hAnsi="Noor_Badr" w:cs="Noor_Badr" w:hint="cs"/>
          <w:color w:val="auto"/>
          <w:rtl/>
        </w:rPr>
        <w:t xml:space="preserve"> همراه باشند</w:t>
      </w:r>
      <w:r w:rsidRPr="00DC37B3">
        <w:rPr>
          <w:rFonts w:ascii="Noor_Badr" w:hAnsi="Noor_Badr" w:cs="Noor_Badr" w:hint="cs"/>
          <w:color w:val="auto"/>
          <w:rtl/>
        </w:rPr>
        <w:t xml:space="preserve"> سبب نجات </w:t>
      </w:r>
      <w:r w:rsidR="00DC37B3" w:rsidRPr="00DC37B3">
        <w:rPr>
          <w:rFonts w:ascii="Noor_Badr" w:hAnsi="Noor_Badr" w:cs="Noor_Badr" w:hint="cs"/>
          <w:color w:val="auto"/>
          <w:rtl/>
        </w:rPr>
        <w:t>انسان می</w:t>
      </w:r>
      <w:r w:rsidR="00867B62">
        <w:rPr>
          <w:rFonts w:ascii="Noor_Badr" w:hAnsi="Noor_Badr" w:cs="Noor_Badr" w:hint="cs"/>
          <w:color w:val="auto"/>
        </w:rPr>
        <w:t>‌</w:t>
      </w:r>
      <w:r w:rsidR="00DC37B3" w:rsidRPr="00DC37B3">
        <w:rPr>
          <w:rFonts w:ascii="Noor_Badr" w:hAnsi="Noor_Badr" w:cs="Noor_Badr" w:hint="cs"/>
          <w:color w:val="auto"/>
          <w:rtl/>
        </w:rPr>
        <w:t>شوند</w:t>
      </w:r>
      <w:r w:rsidRPr="00DC37B3">
        <w:rPr>
          <w:rFonts w:ascii="Noor_Badr" w:hAnsi="Noor_Badr" w:cs="Noor_Badr" w:hint="cs"/>
          <w:color w:val="auto"/>
          <w:rtl/>
        </w:rPr>
        <w:t xml:space="preserve"> و</w:t>
      </w:r>
      <w:r w:rsidR="00DC37B3" w:rsidRPr="00DC37B3">
        <w:rPr>
          <w:rFonts w:ascii="Noor_Badr" w:hAnsi="Noor_Badr" w:cs="Noor_Badr" w:hint="cs"/>
          <w:color w:val="auto"/>
          <w:rtl/>
        </w:rPr>
        <w:t xml:space="preserve"> الا انسان را به هلاکت می</w:t>
      </w:r>
      <w:r w:rsidR="00867B62">
        <w:rPr>
          <w:rFonts w:ascii="Noor_Badr" w:hAnsi="Noor_Badr" w:cs="Noor_Badr" w:hint="cs"/>
          <w:color w:val="auto"/>
        </w:rPr>
        <w:t>‌</w:t>
      </w:r>
      <w:r w:rsidR="00DC37B3" w:rsidRPr="00DC37B3">
        <w:rPr>
          <w:rFonts w:ascii="Noor_Badr" w:hAnsi="Noor_Badr" w:cs="Noor_Badr" w:hint="cs"/>
          <w:color w:val="auto"/>
          <w:rtl/>
        </w:rPr>
        <w:t>کشاند.</w:t>
      </w:r>
      <w:r w:rsidR="00DC37B3">
        <w:rPr>
          <w:rFonts w:ascii="Noor_Badr" w:hAnsi="Noor_Badr" w:cs="Noor_Badr" w:hint="cs"/>
          <w:color w:val="auto"/>
          <w:rtl/>
        </w:rPr>
        <w:t xml:space="preserve"> </w:t>
      </w:r>
      <w:r w:rsidRPr="00DC37B3">
        <w:rPr>
          <w:rFonts w:ascii="Noor_Badr" w:hAnsi="Noor_Badr" w:cs="Noor_Badr" w:hint="cs"/>
          <w:color w:val="auto"/>
          <w:rtl/>
        </w:rPr>
        <w:t xml:space="preserve">دین هم باید </w:t>
      </w:r>
      <w:r w:rsidR="001D3823">
        <w:rPr>
          <w:rFonts w:ascii="Noor_Badr" w:hAnsi="Noor_Badr" w:cs="Noor_Badr"/>
          <w:color w:val="auto"/>
          <w:rtl/>
        </w:rPr>
        <w:t>باعقل</w:t>
      </w:r>
      <w:r w:rsidR="00DC37B3">
        <w:rPr>
          <w:rFonts w:ascii="Noor_Badr" w:hAnsi="Noor_Badr" w:cs="Noor_Badr" w:hint="cs"/>
          <w:color w:val="auto"/>
          <w:rtl/>
        </w:rPr>
        <w:t xml:space="preserve"> همراه باشد</w:t>
      </w:r>
      <w:r w:rsidRPr="00DC37B3">
        <w:rPr>
          <w:rFonts w:ascii="Noor_Badr" w:hAnsi="Noor_Badr" w:cs="Noor_Badr" w:hint="cs"/>
          <w:color w:val="auto"/>
          <w:rtl/>
        </w:rPr>
        <w:t xml:space="preserve"> تا ما را در مسیر نجات </w:t>
      </w:r>
      <w:r w:rsidR="001D3823">
        <w:rPr>
          <w:rFonts w:ascii="Noor_Badr" w:hAnsi="Noor_Badr" w:cs="Noor_Badr"/>
          <w:color w:val="auto"/>
          <w:rtl/>
        </w:rPr>
        <w:t>قرار دهد</w:t>
      </w:r>
      <w:r w:rsidRPr="00DC37B3">
        <w:rPr>
          <w:rFonts w:ascii="Noor_Badr" w:hAnsi="Noor_Badr" w:cs="Noor_Badr" w:hint="cs"/>
          <w:color w:val="auto"/>
          <w:rtl/>
        </w:rPr>
        <w:t>.</w:t>
      </w:r>
      <w:r w:rsidRPr="00DC37B3">
        <w:rPr>
          <w:rFonts w:ascii="Noor_Badr" w:hAnsi="Noor_Badr" w:cs="Noor_Badr" w:hint="cs"/>
          <w:b/>
          <w:bCs/>
          <w:color w:val="auto"/>
          <w:rtl/>
        </w:rPr>
        <w:t xml:space="preserve"> </w:t>
      </w:r>
    </w:p>
    <w:p w14:paraId="498501C2" w14:textId="209A3A48" w:rsidR="00DC37B3" w:rsidRPr="00DC37B3" w:rsidRDefault="00C11371" w:rsidP="00DC37B3">
      <w:pPr>
        <w:pStyle w:val="ListParagraph"/>
        <w:numPr>
          <w:ilvl w:val="0"/>
          <w:numId w:val="4"/>
        </w:numPr>
        <w:rPr>
          <w:rFonts w:ascii="Noor_Badr" w:hAnsi="Noor_Badr" w:cs="Noor_Badr"/>
          <w:color w:val="auto"/>
          <w:rtl/>
        </w:rPr>
      </w:pPr>
      <w:r w:rsidRPr="00DC37B3">
        <w:rPr>
          <w:rFonts w:ascii="Noor_Badr" w:hAnsi="Noor_Badr" w:cs="Noor_Badr" w:hint="cs"/>
          <w:color w:val="auto"/>
          <w:rtl/>
        </w:rPr>
        <w:t>در فرهنگ دینی</w:t>
      </w:r>
      <w:r>
        <w:rPr>
          <w:rFonts w:ascii="Noor_Badr" w:hAnsi="Noor_Badr" w:cs="Noor_Badr" w:hint="cs"/>
          <w:color w:val="auto"/>
          <w:rtl/>
        </w:rPr>
        <w:t>،</w:t>
      </w:r>
      <w:r w:rsidRPr="00DC37B3">
        <w:rPr>
          <w:rFonts w:ascii="Noor_Badr" w:hAnsi="Noor_Badr" w:cs="Noor_Badr" w:hint="cs"/>
          <w:color w:val="auto"/>
          <w:rtl/>
        </w:rPr>
        <w:t xml:space="preserve"> </w:t>
      </w:r>
      <w:r w:rsidR="00DC37B3" w:rsidRPr="00DC37B3">
        <w:rPr>
          <w:rFonts w:ascii="Noor_Badr" w:hAnsi="Noor_Badr" w:cs="Noor_Badr" w:hint="cs"/>
          <w:color w:val="auto"/>
          <w:rtl/>
        </w:rPr>
        <w:t xml:space="preserve">معیار در مصداق حقیقی بودن یک چیز، ذات </w:t>
      </w:r>
      <w:r w:rsidR="00AE02E7">
        <w:rPr>
          <w:rFonts w:ascii="Noor_Badr" w:hAnsi="Noor_Badr" w:cs="Noor_Badr" w:hint="cs"/>
          <w:color w:val="auto"/>
          <w:rtl/>
        </w:rPr>
        <w:t>أ</w:t>
      </w:r>
      <w:r w:rsidR="00DC37B3" w:rsidRPr="00DC37B3">
        <w:rPr>
          <w:rFonts w:ascii="Noor_Badr" w:hAnsi="Noor_Badr" w:cs="Noor_Badr" w:hint="cs"/>
          <w:color w:val="auto"/>
          <w:rtl/>
        </w:rPr>
        <w:t>ثر بودن آن می</w:t>
      </w:r>
      <w:r w:rsidR="00867B62">
        <w:rPr>
          <w:rFonts w:ascii="Noor_Badr" w:hAnsi="Noor_Badr" w:cs="Noor_Badr" w:hint="cs"/>
          <w:color w:val="auto"/>
        </w:rPr>
        <w:t>‌</w:t>
      </w:r>
      <w:r w:rsidR="00DC37B3" w:rsidRPr="00DC37B3">
        <w:rPr>
          <w:rFonts w:ascii="Noor_Badr" w:hAnsi="Noor_Badr" w:cs="Noor_Badr" w:hint="cs"/>
          <w:color w:val="auto"/>
          <w:rtl/>
        </w:rPr>
        <w:t>باشد</w:t>
      </w:r>
      <w:r w:rsidR="00DC37B3">
        <w:rPr>
          <w:rFonts w:ascii="Noor_Badr" w:hAnsi="Noor_Badr" w:cs="Noor_Badr" w:hint="cs"/>
          <w:color w:val="auto"/>
          <w:rtl/>
        </w:rPr>
        <w:t>، مانند اینکه امام علیه</w:t>
      </w:r>
      <w:r w:rsidR="00867B62">
        <w:rPr>
          <w:rFonts w:ascii="Noor_Badr" w:hAnsi="Noor_Badr" w:cs="Noor_Badr" w:hint="cs"/>
          <w:color w:val="auto"/>
        </w:rPr>
        <w:t>‌</w:t>
      </w:r>
      <w:r w:rsidR="00DC37B3">
        <w:rPr>
          <w:rFonts w:ascii="Noor_Badr" w:hAnsi="Noor_Badr" w:cs="Noor_Badr" w:hint="cs"/>
          <w:color w:val="auto"/>
          <w:rtl/>
        </w:rPr>
        <w:t xml:space="preserve">السلام </w:t>
      </w:r>
      <w:r w:rsidR="00AE02E7">
        <w:rPr>
          <w:rFonts w:ascii="Noor_Badr" w:hAnsi="Noor_Badr" w:cs="Noor_Badr" w:hint="cs"/>
          <w:color w:val="auto"/>
          <w:rtl/>
        </w:rPr>
        <w:t>حقیقت</w:t>
      </w:r>
      <w:r w:rsidR="00DC37B3">
        <w:rPr>
          <w:rFonts w:ascii="Noor_Badr" w:hAnsi="Noor_Badr" w:cs="Noor_Badr" w:hint="cs"/>
          <w:color w:val="auto"/>
          <w:rtl/>
        </w:rPr>
        <w:t xml:space="preserve"> عقل</w:t>
      </w:r>
      <w:r w:rsidR="00AE02E7">
        <w:rPr>
          <w:rFonts w:ascii="Noor_Badr" w:hAnsi="Noor_Badr" w:cs="Noor_Badr" w:hint="cs"/>
          <w:color w:val="auto"/>
          <w:rtl/>
        </w:rPr>
        <w:t xml:space="preserve"> </w:t>
      </w:r>
      <w:r w:rsidR="00DC37B3">
        <w:rPr>
          <w:rFonts w:ascii="Noor_Badr" w:hAnsi="Noor_Badr" w:cs="Noor_Badr" w:hint="cs"/>
          <w:color w:val="auto"/>
          <w:rtl/>
        </w:rPr>
        <w:t xml:space="preserve">معاویه را شیطنه و نکراء تعبیر نمودند. </w:t>
      </w:r>
      <w:r w:rsidR="00AE02E7">
        <w:rPr>
          <w:rFonts w:ascii="Noor_Badr" w:hAnsi="Noor_Badr" w:cs="Noor_Badr" w:hint="cs"/>
          <w:color w:val="auto"/>
          <w:rtl/>
        </w:rPr>
        <w:t>لذا عاقل کسی است که از ثمره أصلی عقل برخوردار باشد</w:t>
      </w:r>
      <w:r w:rsidR="00AF567F">
        <w:rPr>
          <w:rFonts w:ascii="Noor_Badr" w:hAnsi="Noor_Badr" w:cs="Noor_Badr" w:hint="cs"/>
          <w:color w:val="auto"/>
          <w:rtl/>
        </w:rPr>
        <w:t xml:space="preserve"> و دین</w:t>
      </w:r>
      <w:r w:rsidR="0092606E">
        <w:rPr>
          <w:rFonts w:ascii="Noor_Badr" w:hAnsi="Noor_Badr" w:cs="Noor_Badr"/>
          <w:color w:val="auto"/>
        </w:rPr>
        <w:softHyphen/>
      </w:r>
      <w:r w:rsidR="00AF567F">
        <w:rPr>
          <w:rFonts w:ascii="Noor_Badr" w:hAnsi="Noor_Badr" w:cs="Noor_Badr" w:hint="cs"/>
          <w:color w:val="auto"/>
          <w:rtl/>
        </w:rPr>
        <w:t>دار باشد و مقصد حیات را بداند و راه رشد و حیات را بداند و الا جاهل است و دین را بدست نیاورده است.</w:t>
      </w:r>
    </w:p>
    <w:p w14:paraId="4FFF0CD7" w14:textId="09158BB6" w:rsidR="00EF0DA7" w:rsidRDefault="00E75802" w:rsidP="00EF0DA7">
      <w:pPr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م</w:t>
      </w:r>
      <w:r w:rsidR="00DC0C65">
        <w:rPr>
          <w:rFonts w:ascii="Noor_Badr" w:hAnsi="Noor_Badr" w:cs="Noor_Badr" w:hint="cs"/>
          <w:b/>
          <w:bCs/>
          <w:color w:val="auto"/>
          <w:rtl/>
        </w:rPr>
        <w:t>ؤ</w:t>
      </w:r>
      <w:r>
        <w:rPr>
          <w:rFonts w:ascii="Noor_Badr" w:hAnsi="Noor_Badr" w:cs="Noor_Badr" w:hint="cs"/>
          <w:b/>
          <w:bCs/>
          <w:color w:val="auto"/>
          <w:rtl/>
        </w:rPr>
        <w:t>یدات روایت</w:t>
      </w:r>
      <w:r w:rsidR="00AF567F">
        <w:rPr>
          <w:rFonts w:ascii="Noor_Badr" w:hAnsi="Noor_Badr" w:cs="Noor_Badr" w:hint="cs"/>
          <w:b/>
          <w:bCs/>
          <w:color w:val="auto"/>
          <w:rtl/>
        </w:rPr>
        <w:t xml:space="preserve"> ششم</w:t>
      </w:r>
      <w:r>
        <w:rPr>
          <w:rFonts w:ascii="Noor_Badr" w:hAnsi="Noor_Badr" w:cs="Noor_Badr" w:hint="cs"/>
          <w:b/>
          <w:bCs/>
          <w:color w:val="auto"/>
          <w:rtl/>
        </w:rPr>
        <w:t xml:space="preserve"> </w:t>
      </w:r>
    </w:p>
    <w:p w14:paraId="5A289C8D" w14:textId="0B97C610" w:rsidR="00E75802" w:rsidRDefault="00E75802" w:rsidP="00E75802">
      <w:pPr>
        <w:ind w:left="284"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قرآن کریم: «</w:t>
      </w:r>
      <w:r w:rsidRPr="00E75802">
        <w:rPr>
          <w:rFonts w:ascii="Noor_Badr" w:hAnsi="Noor_Badr" w:cs="Noor_Badr"/>
          <w:b/>
          <w:bCs/>
          <w:color w:val="auto"/>
          <w:rtl/>
        </w:rPr>
        <w:t>وَقَالُوا لَوْ كُنَّا نَسْمَعُ أَوْ نَعْقِلُ مَا كُنَّا فِ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75802">
        <w:rPr>
          <w:rFonts w:ascii="Noor_Badr" w:hAnsi="Noor_Badr" w:cs="Noor_Badr"/>
          <w:b/>
          <w:bCs/>
          <w:color w:val="auto"/>
          <w:rtl/>
        </w:rPr>
        <w:t xml:space="preserve"> أَصْحَابِ السَّعِ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75802">
        <w:rPr>
          <w:rFonts w:ascii="Noor_Badr" w:hAnsi="Noor_Badr" w:cs="Noor_Badr"/>
          <w:b/>
          <w:bCs/>
          <w:color w:val="auto"/>
          <w:rtl/>
        </w:rPr>
        <w:t>رِ</w:t>
      </w:r>
      <w:r>
        <w:rPr>
          <w:rFonts w:ascii="Noor_Badr" w:hAnsi="Noor_Badr" w:cs="Noor_Badr" w:hint="cs"/>
          <w:b/>
          <w:bCs/>
          <w:color w:val="auto"/>
          <w:rtl/>
        </w:rPr>
        <w:t xml:space="preserve">» </w:t>
      </w:r>
      <w:r w:rsidRPr="00BE43D0">
        <w:rPr>
          <w:rFonts w:ascii="Noor_Badr" w:hAnsi="Noor_Badr" w:cs="Noor_Badr" w:hint="cs"/>
          <w:color w:val="auto"/>
          <w:rtl/>
        </w:rPr>
        <w:t>(ملک/10)</w:t>
      </w:r>
      <w:r>
        <w:rPr>
          <w:rFonts w:ascii="Noor_Badr" w:hAnsi="Noor_Badr" w:cs="Noor_Badr" w:hint="cs"/>
          <w:b/>
          <w:bCs/>
          <w:color w:val="auto"/>
          <w:rtl/>
        </w:rPr>
        <w:t xml:space="preserve">؛ </w:t>
      </w:r>
      <w:r w:rsidRPr="00E75802">
        <w:rPr>
          <w:rFonts w:ascii="Noor_Badr" w:hAnsi="Noor_Badr" w:cs="Noor_Badr"/>
          <w:color w:val="auto"/>
          <w:rtl/>
        </w:rPr>
        <w:t>و گو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ند</w:t>
      </w:r>
      <w:r w:rsidRPr="00E75802">
        <w:rPr>
          <w:rFonts w:ascii="Noor_Badr" w:hAnsi="Noor_Badr" w:cs="Noor_Badr"/>
          <w:color w:val="auto"/>
          <w:rtl/>
        </w:rPr>
        <w:t>: اگر ما در دن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ا</w:t>
      </w:r>
      <w:r w:rsidRPr="00E75802">
        <w:rPr>
          <w:rFonts w:ascii="Noor_Badr" w:hAnsi="Noor_Badr" w:cs="Noor_Badr"/>
          <w:color w:val="auto"/>
          <w:rtl/>
        </w:rPr>
        <w:t xml:space="preserve"> (سخن انب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ا</w:t>
      </w:r>
      <w:r w:rsidRPr="00E75802">
        <w:rPr>
          <w:rFonts w:ascii="Noor_Badr" w:hAnsi="Noor_Badr" w:cs="Noor_Badr"/>
          <w:color w:val="auto"/>
          <w:rtl/>
        </w:rPr>
        <w:t>) م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="00867B62">
        <w:rPr>
          <w:rFonts w:ascii="Noor_Badr" w:hAnsi="Noor_Badr" w:cs="Noor_Badr" w:hint="cs"/>
          <w:color w:val="auto"/>
        </w:rPr>
        <w:t>‌</w:t>
      </w:r>
      <w:r w:rsidRPr="00E75802">
        <w:rPr>
          <w:rFonts w:ascii="Noor_Badr" w:hAnsi="Noor_Badr" w:cs="Noor_Badr" w:hint="eastAsia"/>
          <w:color w:val="auto"/>
          <w:rtl/>
        </w:rPr>
        <w:t>شن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د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م</w:t>
      </w:r>
      <w:r w:rsidRPr="00E75802">
        <w:rPr>
          <w:rFonts w:ascii="Noor_Badr" w:hAnsi="Noor_Badr" w:cs="Noor_Badr"/>
          <w:color w:val="auto"/>
          <w:rtl/>
        </w:rPr>
        <w:t xml:space="preserve"> 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ا</w:t>
      </w:r>
      <w:r w:rsidRPr="00E75802">
        <w:rPr>
          <w:rFonts w:ascii="Noor_Badr" w:hAnsi="Noor_Badr" w:cs="Noor_Badr"/>
          <w:color w:val="auto"/>
          <w:rtl/>
        </w:rPr>
        <w:t xml:space="preserve"> به دستور عقل رفتار م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="00867B62">
        <w:rPr>
          <w:rFonts w:ascii="Noor_Badr" w:hAnsi="Noor_Badr" w:cs="Noor_Badr" w:hint="cs"/>
          <w:color w:val="auto"/>
        </w:rPr>
        <w:t>‌</w:t>
      </w:r>
      <w:r w:rsidRPr="00E75802">
        <w:rPr>
          <w:rFonts w:ascii="Noor_Badr" w:hAnsi="Noor_Badr" w:cs="Noor_Badr" w:hint="eastAsia"/>
          <w:color w:val="auto"/>
          <w:rtl/>
        </w:rPr>
        <w:t>کرد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م</w:t>
      </w:r>
      <w:r w:rsidRPr="00E75802">
        <w:rPr>
          <w:rFonts w:ascii="Noor_Badr" w:hAnsi="Noor_Badr" w:cs="Noor_Badr"/>
          <w:color w:val="auto"/>
          <w:rtl/>
        </w:rPr>
        <w:t xml:space="preserve"> (امروز) از دوزخ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ان</w:t>
      </w:r>
      <w:r w:rsidRPr="00E75802">
        <w:rPr>
          <w:rFonts w:ascii="Noor_Badr" w:hAnsi="Noor_Badr" w:cs="Noor_Badr"/>
          <w:color w:val="auto"/>
          <w:rtl/>
        </w:rPr>
        <w:t xml:space="preserve"> نبود</w:t>
      </w:r>
      <w:r w:rsidRPr="00E75802">
        <w:rPr>
          <w:rFonts w:ascii="Noor_Badr" w:hAnsi="Noor_Badr" w:cs="Noor_Badr" w:hint="cs"/>
          <w:color w:val="auto"/>
          <w:rtl/>
        </w:rPr>
        <w:t>ی</w:t>
      </w:r>
      <w:r w:rsidRPr="00E75802">
        <w:rPr>
          <w:rFonts w:ascii="Noor_Badr" w:hAnsi="Noor_Badr" w:cs="Noor_Badr" w:hint="eastAsia"/>
          <w:color w:val="auto"/>
          <w:rtl/>
        </w:rPr>
        <w:t>م</w:t>
      </w:r>
      <w:r w:rsidRPr="00E75802">
        <w:rPr>
          <w:rFonts w:ascii="Noor_Badr" w:hAnsi="Noor_Badr" w:cs="Noor_Badr"/>
          <w:color w:val="auto"/>
          <w:rtl/>
        </w:rPr>
        <w:t>.</w:t>
      </w:r>
    </w:p>
    <w:p w14:paraId="5FC24932" w14:textId="70D31EF1" w:rsidR="00E75802" w:rsidRPr="00E75802" w:rsidRDefault="00E75802" w:rsidP="00E75802">
      <w:pPr>
        <w:ind w:left="284" w:firstLine="0"/>
        <w:rPr>
          <w:rFonts w:ascii="Noor_Badr" w:hAnsi="Noor_Badr" w:cs="Noor_Badr"/>
          <w:b/>
          <w:bCs/>
          <w:color w:val="auto"/>
          <w:rtl/>
        </w:rPr>
      </w:pPr>
      <w:r w:rsidRPr="00E75802">
        <w:rPr>
          <w:rFonts w:ascii="Noor_Badr" w:hAnsi="Noor_Badr" w:cs="Noor_Badr" w:hint="cs"/>
          <w:b/>
          <w:bCs/>
          <w:color w:val="auto"/>
          <w:rtl/>
        </w:rPr>
        <w:lastRenderedPageBreak/>
        <w:t xml:space="preserve">روایت: </w:t>
      </w:r>
      <w:r w:rsidRPr="00E75802">
        <w:rPr>
          <w:rFonts w:ascii="Noor_Badr" w:hAnsi="Noor_Badr" w:cs="Noor_Badr"/>
          <w:b/>
          <w:bCs/>
          <w:color w:val="auto"/>
          <w:rtl/>
        </w:rPr>
        <w:t>رسولُ اللّه ِ صلى الله عل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75802">
        <w:rPr>
          <w:rFonts w:ascii="Noor_Badr" w:hAnsi="Noor_Badr" w:cs="Noor_Badr"/>
          <w:b/>
          <w:bCs/>
          <w:color w:val="auto"/>
          <w:rtl/>
        </w:rPr>
        <w:t xml:space="preserve">ه و آله : إنّما 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75802">
        <w:rPr>
          <w:rFonts w:ascii="Noor_Badr" w:hAnsi="Noor_Badr" w:cs="Noor_Badr"/>
          <w:b/>
          <w:bCs/>
          <w:color w:val="auto"/>
          <w:rtl/>
        </w:rPr>
        <w:t>ُدرَكُ الخ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75802">
        <w:rPr>
          <w:rFonts w:ascii="Noor_Badr" w:hAnsi="Noor_Badr" w:cs="Noor_Badr"/>
          <w:b/>
          <w:bCs/>
          <w:color w:val="auto"/>
          <w:rtl/>
        </w:rPr>
        <w:t>رُ كُلُّهُ بالعقلِ ، و لا دِ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E75802">
        <w:rPr>
          <w:rFonts w:ascii="Noor_Badr" w:hAnsi="Noor_Badr" w:cs="Noor_Badr"/>
          <w:b/>
          <w:bCs/>
          <w:color w:val="auto"/>
          <w:rtl/>
        </w:rPr>
        <w:t>نَ لِمَن لا عَقلَ له</w:t>
      </w:r>
      <w:r w:rsidRPr="00E75802">
        <w:rPr>
          <w:rFonts w:ascii="Noor_Badr" w:hAnsi="Noor_Badr" w:cs="Noor_Badr"/>
          <w:color w:val="auto"/>
          <w:rtl/>
        </w:rPr>
        <w:t xml:space="preserve"> </w:t>
      </w:r>
      <w:r w:rsidRPr="00BE43D0">
        <w:rPr>
          <w:rFonts w:ascii="Noor_Badr" w:hAnsi="Noor_Badr" w:cs="Noor_Badr"/>
          <w:color w:val="auto"/>
          <w:rtl/>
        </w:rPr>
        <w:t>.[بحار الأنوار: 77/158/1.]</w:t>
      </w:r>
    </w:p>
    <w:p w14:paraId="26A64FCA" w14:textId="77B47D47" w:rsidR="00E75802" w:rsidRDefault="00E75802" w:rsidP="00E75802">
      <w:pPr>
        <w:ind w:left="284" w:firstLine="0"/>
        <w:rPr>
          <w:rFonts w:ascii="Noor_Badr" w:hAnsi="Noor_Badr" w:cs="Noor_Badr"/>
          <w:color w:val="auto"/>
          <w:rtl/>
        </w:rPr>
      </w:pPr>
      <w:r w:rsidRPr="00E75802">
        <w:rPr>
          <w:rFonts w:ascii="Noor_Badr" w:hAnsi="Noor_Badr" w:cs="Noor_Badr"/>
          <w:color w:val="auto"/>
          <w:rtl/>
        </w:rPr>
        <w:t>پ</w:t>
      </w:r>
      <w:r w:rsidR="00867B62">
        <w:rPr>
          <w:rFonts w:ascii="Noor_Badr" w:hAnsi="Noor_Badr" w:cs="Noor_Badr"/>
          <w:color w:val="auto"/>
          <w:rtl/>
        </w:rPr>
        <w:t>ی</w:t>
      </w:r>
      <w:r w:rsidRPr="00E75802">
        <w:rPr>
          <w:rFonts w:ascii="Noor_Badr" w:hAnsi="Noor_Badr" w:cs="Noor_Badr"/>
          <w:color w:val="auto"/>
          <w:rtl/>
        </w:rPr>
        <w:t>امبر خدا صلى الله عل</w:t>
      </w:r>
      <w:r w:rsidR="00867B62">
        <w:rPr>
          <w:rFonts w:ascii="Noor_Badr" w:hAnsi="Noor_Badr" w:cs="Noor_Badr"/>
          <w:color w:val="auto"/>
          <w:rtl/>
        </w:rPr>
        <w:t>ی</w:t>
      </w:r>
      <w:r w:rsidRPr="00E75802">
        <w:rPr>
          <w:rFonts w:ascii="Noor_Badr" w:hAnsi="Noor_Badr" w:cs="Noor_Badr"/>
          <w:color w:val="auto"/>
          <w:rtl/>
        </w:rPr>
        <w:t>ه و آله : همانا با خِردمندى، به همه خوب</w:t>
      </w:r>
      <w:r w:rsidR="00867B62">
        <w:rPr>
          <w:rFonts w:ascii="Noor_Badr" w:hAnsi="Noor_Badr" w:cs="Noor_Badr"/>
          <w:color w:val="auto"/>
          <w:rtl/>
        </w:rPr>
        <w:t>ی</w:t>
      </w:r>
      <w:r w:rsidRPr="00E75802">
        <w:rPr>
          <w:rFonts w:ascii="Noor_Badr" w:hAnsi="Noor_Badr" w:cs="Noor_Badr"/>
          <w:color w:val="auto"/>
          <w:rtl/>
        </w:rPr>
        <w:t>ها مى</w:t>
      </w:r>
      <w:r w:rsidR="00867B62">
        <w:rPr>
          <w:rFonts w:ascii="Noor_Badr" w:hAnsi="Noor_Badr" w:cs="Noor_Badr" w:hint="cs"/>
          <w:color w:val="auto"/>
        </w:rPr>
        <w:t>‌</w:t>
      </w:r>
      <w:r w:rsidRPr="00E75802">
        <w:rPr>
          <w:rFonts w:ascii="Noor_Badr" w:hAnsi="Noor_Badr" w:cs="Noor_Badr"/>
          <w:color w:val="auto"/>
          <w:rtl/>
        </w:rPr>
        <w:t>توان رس</w:t>
      </w:r>
      <w:r w:rsidR="00867B62">
        <w:rPr>
          <w:rFonts w:ascii="Noor_Badr" w:hAnsi="Noor_Badr" w:cs="Noor_Badr"/>
          <w:color w:val="auto"/>
          <w:rtl/>
        </w:rPr>
        <w:t>ی</w:t>
      </w:r>
      <w:r w:rsidRPr="00E75802">
        <w:rPr>
          <w:rFonts w:ascii="Noor_Badr" w:hAnsi="Noor_Badr" w:cs="Noor_Badr"/>
          <w:color w:val="auto"/>
          <w:rtl/>
        </w:rPr>
        <w:t>د و كسى را كه خِرد ن</w:t>
      </w:r>
      <w:r w:rsidR="00867B62">
        <w:rPr>
          <w:rFonts w:ascii="Noor_Badr" w:hAnsi="Noor_Badr" w:cs="Noor_Badr"/>
          <w:color w:val="auto"/>
          <w:rtl/>
        </w:rPr>
        <w:t>ی</w:t>
      </w:r>
      <w:r w:rsidRPr="00E75802">
        <w:rPr>
          <w:rFonts w:ascii="Noor_Badr" w:hAnsi="Noor_Badr" w:cs="Noor_Badr"/>
          <w:color w:val="auto"/>
          <w:rtl/>
        </w:rPr>
        <w:t>ست، د</w:t>
      </w:r>
      <w:r w:rsidR="00867B62">
        <w:rPr>
          <w:rFonts w:ascii="Noor_Badr" w:hAnsi="Noor_Badr" w:cs="Noor_Badr"/>
          <w:color w:val="auto"/>
          <w:rtl/>
        </w:rPr>
        <w:t>ی</w:t>
      </w:r>
      <w:r w:rsidRPr="00E75802">
        <w:rPr>
          <w:rFonts w:ascii="Noor_Badr" w:hAnsi="Noor_Badr" w:cs="Noor_Badr"/>
          <w:color w:val="auto"/>
          <w:rtl/>
        </w:rPr>
        <w:t>ن ن</w:t>
      </w:r>
      <w:r w:rsidR="00867B62">
        <w:rPr>
          <w:rFonts w:ascii="Noor_Badr" w:hAnsi="Noor_Badr" w:cs="Noor_Badr"/>
          <w:color w:val="auto"/>
          <w:rtl/>
        </w:rPr>
        <w:t>ی</w:t>
      </w:r>
      <w:r w:rsidRPr="00E75802">
        <w:rPr>
          <w:rFonts w:ascii="Noor_Badr" w:hAnsi="Noor_Badr" w:cs="Noor_Badr"/>
          <w:color w:val="auto"/>
          <w:rtl/>
        </w:rPr>
        <w:t>ست.</w:t>
      </w:r>
    </w:p>
    <w:p w14:paraId="4ABF67C4" w14:textId="3D1E4B87" w:rsidR="00965DC1" w:rsidRPr="00965DC1" w:rsidRDefault="00965DC1" w:rsidP="00965DC1">
      <w:pPr>
        <w:ind w:left="284" w:firstLine="0"/>
        <w:rPr>
          <w:rFonts w:ascii="Noor_Badr" w:hAnsi="Noor_Badr" w:cs="Noor_Badr"/>
          <w:b/>
          <w:bCs/>
          <w:color w:val="auto"/>
          <w:rtl/>
        </w:rPr>
      </w:pPr>
      <w:r w:rsidRPr="00965DC1">
        <w:rPr>
          <w:rFonts w:ascii="Noor_Badr" w:hAnsi="Noor_Badr" w:cs="Noor_Badr"/>
          <w:b/>
          <w:bCs/>
          <w:color w:val="auto"/>
          <w:rtl/>
        </w:rPr>
        <w:t>قـالَ أَم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رُالمُؤمِن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ن عل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ه السلام: مَنِ اْستَحْكَمَتْ لى ف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هِ خَصْلَةٌ مِنْ خِصالِ الْخَ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ْرِ،إحْتَمَلْتُهُ عَلَ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ْها وَ اغْتَفَرْتُ فَقـْدَ ما سِواها،وَ لا أَغْتَفِرُ فَقْـدَ عَقْلٍ وَلا دِ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نٍ،لاِنَّ مُفارَقَةَ الدّ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 xml:space="preserve">نِ مُفارَقَةِ الْأَمْنِ،فَلا 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َتَهَنَّأُ بَحَ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>اةٍ مَعَ مَخافَةٍ،وَ فَقْدُ الْعَقْلِ فَقْدُ الْحَ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 xml:space="preserve">اةِ وَ لا 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965DC1">
        <w:rPr>
          <w:rFonts w:ascii="Noor_Badr" w:hAnsi="Noor_Badr" w:cs="Noor_Badr"/>
          <w:b/>
          <w:bCs/>
          <w:color w:val="auto"/>
          <w:rtl/>
        </w:rPr>
        <w:t xml:space="preserve">ُقاسُ إِلاّ بِالْأَمْواتِ. </w:t>
      </w:r>
      <w:r w:rsidRPr="00DA71D1">
        <w:rPr>
          <w:rFonts w:ascii="Noor_Badr" w:hAnsi="Noor_Badr" w:cs="Noor_Badr"/>
          <w:color w:val="auto"/>
          <w:rtl/>
        </w:rPr>
        <w:t>[الكافى 1: 31 ح 30.]</w:t>
      </w:r>
    </w:p>
    <w:p w14:paraId="02A050CF" w14:textId="7209C9FE" w:rsidR="00E75802" w:rsidRDefault="00965DC1" w:rsidP="00965DC1">
      <w:pPr>
        <w:ind w:left="284" w:firstLine="0"/>
        <w:rPr>
          <w:rFonts w:ascii="Noor_Badr" w:hAnsi="Noor_Badr" w:cs="Noor_Badr"/>
          <w:color w:val="auto"/>
          <w:rtl/>
        </w:rPr>
      </w:pPr>
      <w:r w:rsidRPr="00965DC1">
        <w:rPr>
          <w:rFonts w:ascii="Noor_Badr" w:hAnsi="Noor_Badr" w:cs="Noor_Badr"/>
          <w:color w:val="auto"/>
          <w:rtl/>
        </w:rPr>
        <w:t>هر كه خصلتى از خصال ن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ك را به كار بندد و آن را در خود ملكه نما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د او را با همان عادت پسند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ده مى پذ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رم و از اتصاف به خصلت هاى ن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ك د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گر چشم مى پوشم،</w:t>
      </w:r>
      <w:r w:rsidR="00C11371">
        <w:rPr>
          <w:rFonts w:ascii="Noor_Badr" w:hAnsi="Noor_Badr" w:cs="Noor_Badr" w:hint="cs"/>
          <w:color w:val="auto"/>
          <w:rtl/>
        </w:rPr>
        <w:t xml:space="preserve"> </w:t>
      </w:r>
      <w:r w:rsidRPr="00965DC1">
        <w:rPr>
          <w:rFonts w:ascii="Noor_Badr" w:hAnsi="Noor_Badr" w:cs="Noor_Badr"/>
          <w:color w:val="auto"/>
          <w:rtl/>
        </w:rPr>
        <w:t>اما ه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چگاه نداشتن عقل و د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ن را نمى بخشم،</w:t>
      </w:r>
      <w:r w:rsidR="00C11371">
        <w:rPr>
          <w:rFonts w:ascii="Noor_Badr" w:hAnsi="Noor_Badr" w:cs="Noor_Badr" w:hint="cs"/>
          <w:color w:val="auto"/>
          <w:rtl/>
        </w:rPr>
        <w:t xml:space="preserve"> </w:t>
      </w:r>
      <w:r w:rsidRPr="00965DC1">
        <w:rPr>
          <w:rFonts w:ascii="Noor_Badr" w:hAnsi="Noor_Badr" w:cs="Noor_Badr"/>
          <w:color w:val="auto"/>
          <w:rtl/>
        </w:rPr>
        <w:t>ز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را نداشتن د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 xml:space="preserve">ن 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عنى نداشتن امن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ت و آسا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ش،</w:t>
      </w:r>
      <w:r w:rsidR="00C11371">
        <w:rPr>
          <w:rFonts w:ascii="Noor_Badr" w:hAnsi="Noor_Badr" w:cs="Noor_Badr" w:hint="cs"/>
          <w:color w:val="auto"/>
          <w:rtl/>
        </w:rPr>
        <w:t xml:space="preserve"> </w:t>
      </w:r>
      <w:r w:rsidRPr="00965DC1">
        <w:rPr>
          <w:rFonts w:ascii="Noor_Badr" w:hAnsi="Noor_Badr" w:cs="Noor_Badr"/>
          <w:color w:val="auto"/>
          <w:rtl/>
        </w:rPr>
        <w:t>و زندگى در سا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ه ترس و نگرانى گوارا ن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ست.</w:t>
      </w:r>
      <w:r w:rsidR="00C11371">
        <w:rPr>
          <w:rFonts w:ascii="Noor_Badr" w:hAnsi="Noor_Badr" w:cs="Noor_Badr" w:hint="cs"/>
          <w:color w:val="auto"/>
          <w:rtl/>
        </w:rPr>
        <w:t xml:space="preserve"> </w:t>
      </w:r>
      <w:r w:rsidRPr="00965DC1">
        <w:rPr>
          <w:rFonts w:ascii="Noor_Badr" w:hAnsi="Noor_Badr" w:cs="Noor_Badr"/>
          <w:color w:val="auto"/>
          <w:rtl/>
        </w:rPr>
        <w:t>چه ا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نكه نداشتن عقل بمعناى نداشتن خود زندگى است و ح</w:t>
      </w:r>
      <w:r w:rsidR="00867B62">
        <w:rPr>
          <w:rFonts w:ascii="Noor_Badr" w:hAnsi="Noor_Badr" w:cs="Noor_Badr"/>
          <w:color w:val="auto"/>
          <w:rtl/>
        </w:rPr>
        <w:t>ی</w:t>
      </w:r>
      <w:r w:rsidRPr="00965DC1">
        <w:rPr>
          <w:rFonts w:ascii="Noor_Badr" w:hAnsi="Noor_Badr" w:cs="Noor_Badr"/>
          <w:color w:val="auto"/>
          <w:rtl/>
        </w:rPr>
        <w:t>ات بدون عقل تنها به زندگى مردگان مى</w:t>
      </w:r>
      <w:r w:rsidR="00867B62">
        <w:rPr>
          <w:rFonts w:ascii="Noor_Badr" w:hAnsi="Noor_Badr" w:cs="Noor_Badr" w:hint="cs"/>
          <w:color w:val="auto"/>
        </w:rPr>
        <w:t>‌</w:t>
      </w:r>
      <w:r w:rsidRPr="00965DC1">
        <w:rPr>
          <w:rFonts w:ascii="Noor_Badr" w:hAnsi="Noor_Badr" w:cs="Noor_Badr"/>
          <w:color w:val="auto"/>
          <w:rtl/>
        </w:rPr>
        <w:t>ماند.</w:t>
      </w:r>
    </w:p>
    <w:p w14:paraId="042C36FE" w14:textId="3C687D73" w:rsidR="00965DC1" w:rsidRDefault="00965DC1" w:rsidP="00965DC1">
      <w:pPr>
        <w:ind w:firstLine="0"/>
        <w:rPr>
          <w:rFonts w:ascii="Noor_Titr" w:hAnsi="Noor_Titr" w:cs="Noor_Titr"/>
          <w:color w:val="auto"/>
          <w:sz w:val="28"/>
          <w:szCs w:val="28"/>
          <w:rtl/>
        </w:rPr>
      </w:pPr>
      <w:r w:rsidRPr="00965DC1">
        <w:rPr>
          <w:rFonts w:ascii="Noor_Titr" w:hAnsi="Noor_Titr" w:cs="Noor_Titr"/>
          <w:color w:val="auto"/>
          <w:sz w:val="28"/>
          <w:szCs w:val="28"/>
          <w:rtl/>
        </w:rPr>
        <w:t>حدیث هفتم</w:t>
      </w:r>
    </w:p>
    <w:p w14:paraId="01A88588" w14:textId="25902489" w:rsidR="00965DC1" w:rsidRDefault="008B5593" w:rsidP="00965DC1">
      <w:pPr>
        <w:ind w:firstLine="0"/>
        <w:rPr>
          <w:rFonts w:ascii="Noor_Badr" w:hAnsi="Noor_Badr" w:cs="Noor_Badr"/>
          <w:color w:val="auto"/>
          <w:rtl/>
        </w:rPr>
      </w:pPr>
      <w:r w:rsidRPr="008B5593">
        <w:rPr>
          <w:rFonts w:ascii="Noor_Badr" w:hAnsi="Noor_Badr" w:cs="Noor_Badr"/>
          <w:b/>
          <w:bCs/>
          <w:color w:val="auto"/>
          <w:rtl/>
        </w:rPr>
        <w:t>عَنْ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أَبِ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8B5593">
        <w:rPr>
          <w:rFonts w:ascii="Noor_Badr" w:hAnsi="Noor_Badr" w:cs="Noor_Badr"/>
          <w:b/>
          <w:bCs/>
          <w:color w:val="auto"/>
          <w:rtl/>
        </w:rPr>
        <w:t xml:space="preserve"> جَعْفَرٍ عَلَ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8B5593">
        <w:rPr>
          <w:rFonts w:ascii="Noor_Badr" w:hAnsi="Noor_Badr" w:cs="Noor_Badr"/>
          <w:b/>
          <w:bCs/>
          <w:color w:val="auto"/>
          <w:rtl/>
        </w:rPr>
        <w:t>ْهِ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السَّلاَمُ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8B5593">
        <w:rPr>
          <w:rFonts w:ascii="Noor_Badr" w:hAnsi="Noor_Badr" w:cs="Noor_Badr"/>
          <w:b/>
          <w:bCs/>
          <w:color w:val="auto"/>
          <w:rtl/>
        </w:rPr>
        <w:t>، 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 xml:space="preserve">: «إِنَّمَا 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8B5593">
        <w:rPr>
          <w:rFonts w:ascii="Noor_Badr" w:hAnsi="Noor_Badr" w:cs="Noor_Badr"/>
          <w:b/>
          <w:bCs/>
          <w:color w:val="auto"/>
          <w:rtl/>
        </w:rPr>
        <w:t>ُدَاقُّ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اللّٰهُ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الْعِبَادَ فِ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8B5593">
        <w:rPr>
          <w:rFonts w:ascii="Noor_Badr" w:hAnsi="Noor_Badr" w:cs="Noor_Badr"/>
          <w:b/>
          <w:bCs/>
          <w:color w:val="auto"/>
          <w:rtl/>
        </w:rPr>
        <w:t xml:space="preserve"> الْحِسَابِ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8B5593">
        <w:rPr>
          <w:rFonts w:ascii="Noor_Badr" w:hAnsi="Noor_Badr" w:cs="Noor_Badr"/>
          <w:b/>
          <w:bCs/>
          <w:color w:val="auto"/>
          <w:rtl/>
        </w:rPr>
        <w:t>َوْمَ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الْقِ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8B5593">
        <w:rPr>
          <w:rFonts w:ascii="Noor_Badr" w:hAnsi="Noor_Badr" w:cs="Noor_Badr"/>
          <w:b/>
          <w:bCs/>
          <w:color w:val="auto"/>
          <w:rtl/>
        </w:rPr>
        <w:t>َامَةِ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عَلىٰ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قَدْرِ مَا آتَاهُمْ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مِنَ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الْعُقُولِ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فِ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8B5593">
        <w:rPr>
          <w:rFonts w:ascii="Noor_Badr" w:hAnsi="Noor_Badr" w:cs="Noor_Badr"/>
          <w:b/>
          <w:bCs/>
          <w:color w:val="auto"/>
          <w:rtl/>
        </w:rPr>
        <w:t xml:space="preserve"> الدُّنْ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8B5593">
        <w:rPr>
          <w:rFonts w:ascii="Noor_Badr" w:hAnsi="Noor_Badr" w:cs="Noor_Badr"/>
          <w:b/>
          <w:bCs/>
          <w:color w:val="auto"/>
          <w:rtl/>
        </w:rPr>
        <w:t>َا »</w:t>
      </w:r>
      <w:r>
        <w:rPr>
          <w:rFonts w:ascii="Noor_Badr" w:hAnsi="Noor_Badr" w:cs="Noor_Badr" w:hint="cs"/>
          <w:b/>
          <w:bCs/>
          <w:color w:val="auto"/>
          <w:rtl/>
        </w:rPr>
        <w:t xml:space="preserve">؛ </w:t>
      </w:r>
      <w:r w:rsidRPr="008B5593">
        <w:rPr>
          <w:rFonts w:ascii="Noor_Badr" w:hAnsi="Noor_Badr" w:cs="Noor_Badr" w:hint="cs"/>
          <w:color w:val="auto"/>
          <w:rtl/>
        </w:rPr>
        <w:t>خداوند نسبت به بندگانش در روز قیامت به اندازه عقلشان، خورده گیری درحساب می</w:t>
      </w:r>
      <w:r w:rsidR="00B41397">
        <w:rPr>
          <w:rFonts w:ascii="Noor_Badr" w:hAnsi="Noor_Badr" w:cs="Noor_Badr"/>
          <w:color w:val="auto"/>
        </w:rPr>
        <w:softHyphen/>
      </w:r>
      <w:r w:rsidRPr="008B5593">
        <w:rPr>
          <w:rFonts w:ascii="Noor_Badr" w:hAnsi="Noor_Badr" w:cs="Noor_Badr" w:hint="cs"/>
          <w:color w:val="auto"/>
          <w:rtl/>
        </w:rPr>
        <w:t xml:space="preserve">کند. </w:t>
      </w:r>
    </w:p>
    <w:p w14:paraId="7A467090" w14:textId="4F8FFCC5" w:rsidR="008B5593" w:rsidRPr="008B5593" w:rsidRDefault="008B5593" w:rsidP="00965DC1">
      <w:pPr>
        <w:ind w:firstLine="0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8B5593">
        <w:rPr>
          <w:rFonts w:ascii="IRANSansFaNum" w:hAnsi="IRANSansFaNum" w:cs="IRANSansFaNum"/>
          <w:color w:val="auto"/>
          <w:sz w:val="28"/>
          <w:szCs w:val="28"/>
          <w:rtl/>
        </w:rPr>
        <w:t>واژه شناسی</w:t>
      </w:r>
    </w:p>
    <w:p w14:paraId="0F5D07CE" w14:textId="341A423D" w:rsidR="008B5593" w:rsidRDefault="008B5593" w:rsidP="00965DC1">
      <w:pPr>
        <w:ind w:firstLine="0"/>
        <w:rPr>
          <w:rFonts w:ascii="Noor_Badr" w:hAnsi="Noor_Badr" w:cs="Noor_Badr"/>
          <w:color w:val="auto"/>
          <w:rtl/>
        </w:rPr>
      </w:pPr>
      <w:r w:rsidRPr="008B5593">
        <w:rPr>
          <w:rFonts w:ascii="Noor_Badr" w:hAnsi="Noor_Badr" w:cs="Noor_Badr" w:hint="cs"/>
          <w:b/>
          <w:bCs/>
          <w:color w:val="auto"/>
          <w:rtl/>
        </w:rPr>
        <w:t>مداق</w:t>
      </w:r>
      <w:r>
        <w:rPr>
          <w:rFonts w:ascii="Noor_Badr" w:hAnsi="Noor_Badr" w:cs="Noor_Badr" w:hint="cs"/>
          <w:b/>
          <w:bCs/>
          <w:color w:val="auto"/>
          <w:rtl/>
        </w:rPr>
        <w:t>ّ</w:t>
      </w:r>
      <w:r w:rsidRPr="008B5593">
        <w:rPr>
          <w:rFonts w:ascii="Noor_Badr" w:hAnsi="Noor_Badr" w:cs="Noor_Badr" w:hint="cs"/>
          <w:b/>
          <w:bCs/>
          <w:color w:val="auto"/>
          <w:rtl/>
        </w:rPr>
        <w:t>:</w:t>
      </w:r>
      <w:r>
        <w:rPr>
          <w:rFonts w:ascii="Noor_Badr" w:hAnsi="Noor_Badr" w:cs="Noor_Badr" w:hint="cs"/>
          <w:color w:val="auto"/>
          <w:rtl/>
        </w:rPr>
        <w:t xml:space="preserve"> مناقشه و دقت در حساب</w:t>
      </w:r>
      <w:r w:rsidR="008D01A1">
        <w:rPr>
          <w:rFonts w:ascii="Noor_Badr" w:hAnsi="Noor_Badr" w:cs="Noor_Badr" w:hint="cs"/>
          <w:color w:val="auto"/>
          <w:rtl/>
        </w:rPr>
        <w:t>رسی</w:t>
      </w:r>
      <w:r>
        <w:rPr>
          <w:rFonts w:ascii="Noor_Badr" w:hAnsi="Noor_Badr" w:cs="Noor_Badr" w:hint="cs"/>
          <w:color w:val="auto"/>
          <w:rtl/>
        </w:rPr>
        <w:t xml:space="preserve">. </w:t>
      </w:r>
    </w:p>
    <w:p w14:paraId="3B76375A" w14:textId="6C19E028" w:rsidR="00FA2E83" w:rsidRPr="00FA2E83" w:rsidRDefault="008D01A1" w:rsidP="00965DC1">
      <w:pPr>
        <w:ind w:firstLine="0"/>
        <w:rPr>
          <w:rFonts w:ascii="Noor_Badr" w:hAnsi="Noor_Badr" w:cs="Noor_Badr"/>
          <w:b/>
          <w:bCs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Pr="008B5593">
        <w:rPr>
          <w:rFonts w:ascii="Noor_Badr" w:hAnsi="Noor_Badr" w:cs="Noor_Badr"/>
          <w:b/>
          <w:bCs/>
          <w:color w:val="auto"/>
          <w:rtl/>
        </w:rPr>
        <w:t>عَلىٰ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قَدْرِ مَا آتَاهُمْ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مِنَ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8B5593">
        <w:rPr>
          <w:rFonts w:ascii="Noor_Badr" w:hAnsi="Noor_Badr" w:cs="Noor_Badr"/>
          <w:b/>
          <w:bCs/>
          <w:color w:val="auto"/>
          <w:rtl/>
        </w:rPr>
        <w:t>الْعُقُولِ</w:t>
      </w: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="00FA2E83" w:rsidRPr="00FA2E83">
        <w:rPr>
          <w:rFonts w:ascii="Noor_Badr" w:hAnsi="Noor_Badr" w:cs="Noor_Badr" w:hint="cs"/>
          <w:b/>
          <w:bCs/>
          <w:color w:val="auto"/>
          <w:rtl/>
        </w:rPr>
        <w:t xml:space="preserve">: </w:t>
      </w:r>
      <w:r w:rsidR="00FA2E83" w:rsidRPr="00FA2E83">
        <w:rPr>
          <w:rFonts w:ascii="Noor_Badr" w:hAnsi="Noor_Badr" w:cs="Noor_Badr" w:hint="cs"/>
          <w:color w:val="auto"/>
          <w:rtl/>
        </w:rPr>
        <w:t>خداوند به اندازه و استعداد عقولشان محاسبه می</w:t>
      </w:r>
      <w:r w:rsidR="00867B62">
        <w:rPr>
          <w:rFonts w:ascii="Noor_Badr" w:hAnsi="Noor_Badr" w:cs="Noor_Badr" w:hint="cs"/>
          <w:color w:val="auto"/>
        </w:rPr>
        <w:t>‌</w:t>
      </w:r>
      <w:r w:rsidR="00FA2E83" w:rsidRPr="00FA2E83">
        <w:rPr>
          <w:rFonts w:ascii="Noor_Badr" w:hAnsi="Noor_Badr" w:cs="Noor_Badr" w:hint="cs"/>
          <w:color w:val="auto"/>
          <w:rtl/>
        </w:rPr>
        <w:t>کند.</w:t>
      </w:r>
    </w:p>
    <w:p w14:paraId="5BE53FB4" w14:textId="77777777" w:rsidR="007D5522" w:rsidRPr="007D5522" w:rsidRDefault="007D5522" w:rsidP="00FA2E83">
      <w:pPr>
        <w:ind w:firstLine="0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7D5522">
        <w:rPr>
          <w:rFonts w:ascii="IRANSansFaNum" w:hAnsi="IRANSansFaNum" w:cs="IRANSansFaNum"/>
          <w:color w:val="auto"/>
          <w:sz w:val="28"/>
          <w:szCs w:val="28"/>
          <w:rtl/>
        </w:rPr>
        <w:t>شرح حدیث</w:t>
      </w:r>
    </w:p>
    <w:p w14:paraId="43D3FDCB" w14:textId="29BACB26" w:rsidR="00FA2E83" w:rsidRDefault="00FA2E83" w:rsidP="00FD0A47">
      <w:pPr>
        <w:ind w:firstLine="0"/>
        <w:rPr>
          <w:rFonts w:ascii="Noor_Badr" w:hAnsi="Noor_Badr" w:cs="Noor_Badr"/>
          <w:color w:val="auto"/>
        </w:rPr>
      </w:pPr>
      <w:r>
        <w:rPr>
          <w:rFonts w:ascii="Noor_Badr" w:hAnsi="Noor_Badr" w:cs="Noor_Badr" w:hint="cs"/>
          <w:b/>
          <w:bCs/>
          <w:color w:val="FF0000"/>
          <w:rtl/>
        </w:rPr>
        <w:lastRenderedPageBreak/>
        <w:t xml:space="preserve"> </w:t>
      </w:r>
      <w:r w:rsidR="007D5522" w:rsidRPr="007D5522">
        <w:rPr>
          <w:rFonts w:ascii="Noor_Badr" w:hAnsi="Noor_Badr" w:cs="Noor_Badr" w:hint="cs"/>
          <w:color w:val="auto"/>
          <w:rtl/>
        </w:rPr>
        <w:t>خورده گیری و مداقه به حسب وسع هر فرد می باشد؛ کما اینکه در قرآن کریم بیان شده</w:t>
      </w:r>
      <w:r w:rsidR="007D5522">
        <w:rPr>
          <w:rFonts w:ascii="Noor_Badr" w:hAnsi="Noor_Badr" w:cs="Noor_Badr" w:hint="cs"/>
          <w:b/>
          <w:bCs/>
          <w:color w:val="auto"/>
          <w:rtl/>
        </w:rPr>
        <w:t xml:space="preserve"> «</w:t>
      </w:r>
      <w:r w:rsidR="007D5522" w:rsidRPr="007D5522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613402">
        <w:rPr>
          <w:rFonts w:ascii="Noor_Badr" w:hAnsi="Noor_Badr" w:cs="Noor_Badr" w:hint="cs"/>
          <w:b/>
          <w:bCs/>
          <w:color w:val="auto"/>
          <w:rtl/>
        </w:rPr>
        <w:t xml:space="preserve">لا 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="007D5522" w:rsidRPr="007D5522">
        <w:rPr>
          <w:rFonts w:ascii="Noor_Badr" w:hAnsi="Noor_Badr" w:cs="Noor_Badr"/>
          <w:b/>
          <w:bCs/>
          <w:color w:val="auto"/>
          <w:rtl/>
        </w:rPr>
        <w:t>ُكَلِّفُ اللَّهُ نَفْسًا إِلَّا وُسْعَهَا</w:t>
      </w:r>
      <w:r w:rsidR="007D5522">
        <w:rPr>
          <w:rFonts w:ascii="Noor_Badr" w:hAnsi="Noor_Badr" w:cs="Noor_Badr" w:hint="cs"/>
          <w:b/>
          <w:bCs/>
          <w:color w:val="auto"/>
          <w:rtl/>
        </w:rPr>
        <w:t>»</w:t>
      </w:r>
      <w:r w:rsidR="00613402" w:rsidRPr="00B41397">
        <w:rPr>
          <w:rFonts w:ascii="Noor_Badr" w:hAnsi="Noor_Badr" w:cs="Noor_Badr" w:hint="cs"/>
          <w:color w:val="auto"/>
          <w:rtl/>
        </w:rPr>
        <w:t>(بقره/286)</w:t>
      </w:r>
      <w:r w:rsidR="007D5522" w:rsidRPr="00B41397">
        <w:rPr>
          <w:rFonts w:ascii="Noor_Badr" w:hAnsi="Noor_Badr" w:cs="Noor_Badr" w:hint="cs"/>
          <w:color w:val="auto"/>
          <w:rtl/>
        </w:rPr>
        <w:t xml:space="preserve"> </w:t>
      </w:r>
      <w:r w:rsidR="007D5522" w:rsidRPr="007D5522">
        <w:rPr>
          <w:rFonts w:ascii="Noor_Badr" w:hAnsi="Noor_Badr" w:cs="Noor_Badr" w:hint="cs"/>
          <w:color w:val="auto"/>
          <w:rtl/>
        </w:rPr>
        <w:t>ظهور آیه وسع ادراکی و عملی را بیان می کند</w:t>
      </w:r>
      <w:r w:rsidR="00B41397">
        <w:rPr>
          <w:rFonts w:ascii="Noor_Badr" w:hAnsi="Noor_Badr" w:cs="Noor_Badr" w:hint="cs"/>
          <w:color w:val="auto"/>
          <w:rtl/>
          <w:lang w:bidi="fa-IR"/>
        </w:rPr>
        <w:t>،</w:t>
      </w:r>
      <w:r w:rsidR="00823F2C">
        <w:rPr>
          <w:rFonts w:ascii="Noor_Badr" w:hAnsi="Noor_Badr" w:cs="Noor_Badr" w:hint="cs"/>
          <w:color w:val="auto"/>
          <w:rtl/>
        </w:rPr>
        <w:t xml:space="preserve"> زیرا تکالیف عملیه و عقلیه بر عهده هر شخص به اندازه وسع ادراکی و عملی شخص می باشد. </w:t>
      </w:r>
      <w:r w:rsidR="007D5522" w:rsidRPr="003F0C68">
        <w:rPr>
          <w:rFonts w:ascii="Noor_Badr" w:hAnsi="Noor_Badr" w:cs="Noor_Badr" w:hint="cs"/>
          <w:color w:val="auto"/>
          <w:rtl/>
        </w:rPr>
        <w:t>حسابرسی مبتنی بر تکلیف است و تکلیف</w:t>
      </w:r>
      <w:r w:rsidR="003F0C68" w:rsidRPr="003F0C68">
        <w:rPr>
          <w:rFonts w:ascii="Noor_Badr" w:hAnsi="Noor_Badr" w:cs="Noor_Badr" w:hint="cs"/>
          <w:color w:val="auto"/>
          <w:rtl/>
        </w:rPr>
        <w:t>،</w:t>
      </w:r>
      <w:r w:rsidR="007D5522" w:rsidRPr="003F0C68">
        <w:rPr>
          <w:rFonts w:ascii="Noor_Badr" w:hAnsi="Noor_Badr" w:cs="Noor_Badr" w:hint="cs"/>
          <w:color w:val="auto"/>
          <w:rtl/>
        </w:rPr>
        <w:t xml:space="preserve"> مبتنی بر وسع</w:t>
      </w:r>
      <w:r w:rsidR="003F0C68" w:rsidRPr="003F0C68">
        <w:rPr>
          <w:rFonts w:ascii="Noor_Badr" w:hAnsi="Noor_Badr" w:cs="Noor_Badr" w:hint="cs"/>
          <w:color w:val="auto"/>
          <w:rtl/>
        </w:rPr>
        <w:t xml:space="preserve"> ادراک</w:t>
      </w:r>
      <w:r w:rsidR="007D5522" w:rsidRPr="003F0C68">
        <w:rPr>
          <w:rFonts w:ascii="Noor_Badr" w:hAnsi="Noor_Badr" w:cs="Noor_Badr" w:hint="cs"/>
          <w:color w:val="auto"/>
          <w:rtl/>
        </w:rPr>
        <w:t xml:space="preserve"> شخص می</w:t>
      </w:r>
      <w:r w:rsidR="00867B62">
        <w:rPr>
          <w:rFonts w:ascii="Noor_Badr" w:hAnsi="Noor_Badr" w:cs="Noor_Badr" w:hint="cs"/>
          <w:color w:val="auto"/>
        </w:rPr>
        <w:t>‌</w:t>
      </w:r>
      <w:r w:rsidR="007D5522" w:rsidRPr="003F0C68">
        <w:rPr>
          <w:rFonts w:ascii="Noor_Badr" w:hAnsi="Noor_Badr" w:cs="Noor_Badr" w:hint="cs"/>
          <w:color w:val="auto"/>
          <w:rtl/>
        </w:rPr>
        <w:t>باشد.</w:t>
      </w:r>
    </w:p>
    <w:p w14:paraId="35827098" w14:textId="7D0D5D04" w:rsidR="00AF72D9" w:rsidRDefault="00AF72D9" w:rsidP="00AF72D9">
      <w:pPr>
        <w:ind w:firstLine="0"/>
        <w:jc w:val="both"/>
        <w:rPr>
          <w:rFonts w:ascii="Noor_Titr" w:hAnsi="Noor_Titr" w:cs="Noor_Titr"/>
          <w:color w:val="auto"/>
          <w:sz w:val="28"/>
          <w:szCs w:val="28"/>
          <w:rtl/>
        </w:rPr>
      </w:pPr>
      <w:r w:rsidRPr="00AF72D9">
        <w:rPr>
          <w:rFonts w:ascii="Noor_Titr" w:hAnsi="Noor_Titr" w:cs="Noor_Titr"/>
          <w:color w:val="auto"/>
          <w:sz w:val="28"/>
          <w:szCs w:val="28"/>
          <w:rtl/>
        </w:rPr>
        <w:t>حدیث هشتم</w:t>
      </w:r>
    </w:p>
    <w:p w14:paraId="507AD1CA" w14:textId="3F59C015" w:rsidR="00613402" w:rsidRDefault="00613402" w:rsidP="00DC0C65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 w:rsidRPr="005D5B34">
        <w:rPr>
          <w:rFonts w:ascii="Noor_Badr" w:hAnsi="Noor_Badr" w:cs="Noor_Badr"/>
          <w:color w:val="auto"/>
          <w:rtl/>
        </w:rPr>
        <w:t>عَلِ</w:t>
      </w:r>
      <w:r w:rsidR="00867B62" w:rsidRPr="005D5B34">
        <w:rPr>
          <w:rFonts w:ascii="Noor_Badr" w:hAnsi="Noor_Badr" w:cs="Noor_Badr"/>
          <w:color w:val="auto"/>
          <w:rtl/>
        </w:rPr>
        <w:t>ی</w:t>
      </w:r>
      <w:r w:rsidRPr="005D5B34">
        <w:rPr>
          <w:rFonts w:ascii="Noor_Badr" w:hAnsi="Noor_Badr" w:cs="Noor_Badr"/>
          <w:color w:val="auto"/>
          <w:rtl/>
        </w:rPr>
        <w:t>ُّ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بْنُ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مُحَمَّدِ بْنِ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عَبْدِاللّٰهِ</w:t>
      </w:r>
      <w:r w:rsidR="00867B62" w:rsidRPr="005D5B34">
        <w:rPr>
          <w:rFonts w:ascii="Noor_Badr" w:hAnsi="Noor_Badr" w:cs="Noor_Badr"/>
          <w:color w:val="auto"/>
        </w:rPr>
        <w:t>‌</w:t>
      </w:r>
      <w:r w:rsidRPr="005D5B34">
        <w:rPr>
          <w:rFonts w:ascii="Noor_Badr" w:hAnsi="Noor_Badr" w:cs="Noor_Badr"/>
          <w:color w:val="auto"/>
          <w:rtl/>
        </w:rPr>
        <w:t>، عَنْ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إِبْرَاهِ</w:t>
      </w:r>
      <w:r w:rsidR="00867B62" w:rsidRPr="005D5B34">
        <w:rPr>
          <w:rFonts w:ascii="Noor_Badr" w:hAnsi="Noor_Badr" w:cs="Noor_Badr"/>
          <w:color w:val="auto"/>
          <w:rtl/>
        </w:rPr>
        <w:t>ی</w:t>
      </w:r>
      <w:r w:rsidRPr="005D5B34">
        <w:rPr>
          <w:rFonts w:ascii="Noor_Badr" w:hAnsi="Noor_Badr" w:cs="Noor_Badr"/>
          <w:color w:val="auto"/>
          <w:rtl/>
        </w:rPr>
        <w:t>مَ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بْنِ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إِسْحَاقَ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الْأَحْمَرِ، عَنْ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مُحَمَّدِ بْنِ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سُلَ</w:t>
      </w:r>
      <w:r w:rsidR="00867B62" w:rsidRPr="005D5B34">
        <w:rPr>
          <w:rFonts w:ascii="Noor_Badr" w:hAnsi="Noor_Badr" w:cs="Noor_Badr"/>
          <w:color w:val="auto"/>
          <w:rtl/>
        </w:rPr>
        <w:t>ی</w:t>
      </w:r>
      <w:r w:rsidRPr="005D5B34">
        <w:rPr>
          <w:rFonts w:ascii="Noor_Badr" w:hAnsi="Noor_Badr" w:cs="Noor_Badr"/>
          <w:color w:val="auto"/>
          <w:rtl/>
        </w:rPr>
        <w:t>ْمَانَ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الدَّ</w:t>
      </w:r>
      <w:r w:rsidR="00867B62" w:rsidRPr="005D5B34">
        <w:rPr>
          <w:rFonts w:ascii="Noor_Badr" w:hAnsi="Noor_Badr" w:cs="Noor_Badr"/>
          <w:color w:val="auto"/>
          <w:rtl/>
        </w:rPr>
        <w:t>ی</w:t>
      </w:r>
      <w:r w:rsidRPr="005D5B34">
        <w:rPr>
          <w:rFonts w:ascii="Noor_Badr" w:hAnsi="Noor_Badr" w:cs="Noor_Badr"/>
          <w:color w:val="auto"/>
          <w:rtl/>
        </w:rPr>
        <w:t>ْلَمِ</w:t>
      </w:r>
      <w:r w:rsidR="00867B62" w:rsidRPr="005D5B34">
        <w:rPr>
          <w:rFonts w:ascii="Noor_Badr" w:hAnsi="Noor_Badr" w:cs="Noor_Badr"/>
          <w:color w:val="auto"/>
          <w:rtl/>
        </w:rPr>
        <w:t>ی</w:t>
      </w:r>
      <w:r w:rsidRPr="005D5B34">
        <w:rPr>
          <w:rFonts w:ascii="Noor_Badr" w:hAnsi="Noor_Badr" w:cs="Noor_Badr"/>
          <w:color w:val="auto"/>
          <w:rtl/>
        </w:rPr>
        <w:t>ِّ</w:t>
      </w:r>
      <w:r w:rsidR="00867B62" w:rsidRPr="005D5B34">
        <w:rPr>
          <w:rFonts w:ascii="Noor_Badr" w:hAnsi="Noor_Badr" w:cs="Noor_Badr"/>
          <w:color w:val="auto"/>
        </w:rPr>
        <w:t>‌</w:t>
      </w:r>
      <w:r w:rsidRPr="005D5B34">
        <w:rPr>
          <w:rFonts w:ascii="Noor_Badr" w:hAnsi="Noor_Badr" w:cs="Noor_Badr"/>
          <w:color w:val="auto"/>
          <w:rtl/>
        </w:rPr>
        <w:t>، عَنْ</w:t>
      </w:r>
      <w:r w:rsidR="00867B62" w:rsidRPr="005D5B34">
        <w:rPr>
          <w:rFonts w:ascii="Noor_Badr" w:hAnsi="Noor_Badr" w:cs="Noor_Badr"/>
          <w:color w:val="auto"/>
          <w:rtl/>
        </w:rPr>
        <w:t xml:space="preserve"> </w:t>
      </w:r>
      <w:r w:rsidRPr="005D5B34">
        <w:rPr>
          <w:rFonts w:ascii="Noor_Badr" w:hAnsi="Noor_Badr" w:cs="Noor_Badr"/>
          <w:color w:val="auto"/>
          <w:rtl/>
        </w:rPr>
        <w:t>أَبِ</w:t>
      </w:r>
      <w:r w:rsidR="00867B62" w:rsidRPr="005D5B34">
        <w:rPr>
          <w:rFonts w:ascii="Noor_Badr" w:hAnsi="Noor_Badr" w:cs="Noor_Badr"/>
          <w:color w:val="auto"/>
          <w:rtl/>
        </w:rPr>
        <w:t>ی</w:t>
      </w:r>
      <w:r w:rsidRPr="005D5B34">
        <w:rPr>
          <w:rFonts w:ascii="Noor_Badr" w:hAnsi="Noor_Badr" w:cs="Noor_Badr"/>
          <w:color w:val="auto"/>
          <w:rtl/>
        </w:rPr>
        <w:t>هِ</w:t>
      </w:r>
      <w:r w:rsidR="00867B62" w:rsidRPr="005D5B34">
        <w:rPr>
          <w:rFonts w:ascii="Noor_Badr" w:hAnsi="Noor_Badr" w:cs="Noor_Badr"/>
          <w:color w:val="auto"/>
        </w:rPr>
        <w:t>‌</w:t>
      </w:r>
      <w:r w:rsidRPr="005D5B34">
        <w:rPr>
          <w:rFonts w:ascii="Noor_Badr" w:hAnsi="Noor_Badr" w:cs="Noor_Badr"/>
          <w:color w:val="auto"/>
          <w:rtl/>
        </w:rPr>
        <w:t>، قَالَ</w:t>
      </w:r>
      <w:r w:rsidR="00867B62" w:rsidRPr="005D5B34">
        <w:rPr>
          <w:rFonts w:ascii="Noor_Badr" w:hAnsi="Noor_Badr" w:cs="Noor_Badr"/>
          <w:color w:val="auto"/>
        </w:rPr>
        <w:t>‌</w:t>
      </w:r>
      <w:r w:rsidRPr="005D5B34">
        <w:rPr>
          <w:rFonts w:ascii="Noor_Badr" w:hAnsi="Noor_Badr" w:cs="Noor_Badr"/>
          <w:color w:val="auto"/>
          <w:rtl/>
        </w:rPr>
        <w:t>: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قُلْتُ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لِأَبِ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عَبْدِ اللّٰهِ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عَلَ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ْهِ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السَّلاَمُ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فُلَانٌ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مِنْ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عِبَادَتِهِ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وَ دِ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نِهِ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وَ فَضْلِهِ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كَذَا وَ كَذَا، فَقَالَ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عَلَ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ْهِ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السَّلاَمُ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«كَ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ْف</w:t>
      </w:r>
      <w:r w:rsidRPr="00613402">
        <w:rPr>
          <w:rFonts w:ascii="Noor_Badr" w:hAnsi="Noor_Badr" w:cs="Noor_Badr"/>
          <w:b/>
          <w:bCs/>
          <w:sz w:val="36"/>
          <w:szCs w:val="36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عَقْلُهُ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؟» قُلْتُ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لَاأَدْرِ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، فَقَالَ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عَلَ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ْهِ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السَّلاَمُ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«إِنَّ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الثَّوَابَ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عَلىٰ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قَدْرِ الْعَقْلِ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؛ إِنَّ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رَجُلاً مِنْ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بَنِ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إِسْرَائِ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كَانَ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613402">
        <w:rPr>
          <w:rFonts w:ascii="Noor_Badr" w:hAnsi="Noor_Badr" w:cs="Noor_Badr"/>
          <w:b/>
          <w:bCs/>
          <w:color w:val="auto"/>
          <w:rtl/>
        </w:rPr>
        <w:t>َعْبُدُ</w:t>
      </w:r>
      <w:r w:rsidR="00A318EF">
        <w:rPr>
          <w:rFonts w:ascii="Noor_Badr" w:hAnsi="Noor_Badr" w:cs="Noor_Badr"/>
          <w:b/>
          <w:bCs/>
          <w:color w:val="auto"/>
          <w:rtl/>
        </w:rPr>
        <w:softHyphen/>
      </w:r>
      <w:r w:rsidRPr="00613402">
        <w:rPr>
          <w:rFonts w:ascii="Noor_Badr" w:hAnsi="Noor_Badr" w:cs="Noor_Badr"/>
          <w:b/>
          <w:bCs/>
          <w:color w:val="auto"/>
          <w:rtl/>
        </w:rPr>
        <w:t>اللّٰهَ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فِ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جَزِ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رَةٍ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مِنْ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جَزَائِرِ الْبَحْرِ، خَضْرَاءَ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نَضِرَةٍ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كَثِ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رَةِ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الشَّجَرِ، ظَاهِرَةِ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الْمَاءِ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وَ إِنَّ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مَلَكَاً مِنَ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الْمَلَائِكَةِ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مَرَّ بِهِ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فَقَالَ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: 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َا رَبِّ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أَرِنِ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ثَوَابَ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عَبْدِكَ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هٰذَا، فَأَرَاهُ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اللّٰهُ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تَعَالىٰ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ذٰلِكَ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فَاسْتَقَلَّهُ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الْمَلَكُ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فَأَوْحَى اللّٰهُ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تَعَالىٰ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إِلَ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ْهِ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أَنِ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اصْحَبْهُ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فَأَتَاهُ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الْمَلَكُ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فِ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صُورَةِ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إِنْسِ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ٍّ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مَنْ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أَنْتَ؟ قَالَ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أَنَا رَجُلٌ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عَابِدٌ بَلَغَنِ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مَكَانُكَ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و عِبَادَتُكَ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فِ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هٰذَا الْمَكَانِ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فَأَتَ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ْتُكَ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لِأَعْبُدَاللّٰهَ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مَعَكَ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فَكَانَ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مَعَهُ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613402">
        <w:rPr>
          <w:rFonts w:ascii="Noor_Badr" w:hAnsi="Noor_Badr" w:cs="Noor_Badr"/>
          <w:b/>
          <w:bCs/>
          <w:color w:val="auto"/>
          <w:rtl/>
        </w:rPr>
        <w:t>َوْمَهُ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ذٰلِكَ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فَلَمَّا أَصْبَحَ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الْمَلَكُ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إِنَّ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مَكَانَكَ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لَنَزِهٌ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وَ مَا 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َصْلُحُ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إِلَّا لِلْعِبَادَةِ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الْعَابِدُ: إِنَّ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لِمَكَانِنَا هٰذَا عَ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ْباً، فَقَالَ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وَ مَا هُوَ؟ قَالَ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لَ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ْسَ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لِرَبِّنَا بَهِ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مَةٌ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فَلَوْ كَانَ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حِمَارٌ رَعَ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ْنَاهُ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فِ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 xml:space="preserve"> هٰذَا المَوْضِعِ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؛ فَإِنَّ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هٰذَا الْحَشِ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شَ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613402">
        <w:rPr>
          <w:rFonts w:ascii="Noor_Badr" w:hAnsi="Noor_Badr" w:cs="Noor_Badr"/>
          <w:b/>
          <w:bCs/>
          <w:color w:val="auto"/>
          <w:rtl/>
        </w:rPr>
        <w:t>َضِ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عُ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فَقَالَ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الْمَلَكُ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وَ مَا لِرَبِّكَ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حِمَارٌ؟ فَقَالَ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لَوْ كَانَ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لَهُ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حِمَارٌ مَا كَانَ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ی</w:t>
      </w:r>
      <w:r w:rsidRPr="00613402">
        <w:rPr>
          <w:rFonts w:ascii="Noor_Badr" w:hAnsi="Noor_Badr" w:cs="Noor_Badr"/>
          <w:b/>
          <w:bCs/>
          <w:color w:val="auto"/>
          <w:rtl/>
        </w:rPr>
        <w:t>َضِ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عُ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مِثْلُ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هٰذَا الْحَشِ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شِ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، فَأَوْحَى اللّٰهُ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تَعَالىٰ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إِلَى الْمَلَكِ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: إِنَّمَا أُثِ</w:t>
      </w:r>
      <w:r w:rsidR="00867B62">
        <w:rPr>
          <w:rFonts w:ascii="Noor_Badr" w:hAnsi="Noor_Badr" w:cs="Noor_Badr"/>
          <w:b/>
          <w:bCs/>
          <w:color w:val="auto"/>
          <w:rtl/>
        </w:rPr>
        <w:t>ی</w:t>
      </w:r>
      <w:r w:rsidRPr="00613402">
        <w:rPr>
          <w:rFonts w:ascii="Noor_Badr" w:hAnsi="Noor_Badr" w:cs="Noor_Badr"/>
          <w:b/>
          <w:bCs/>
          <w:color w:val="auto"/>
          <w:rtl/>
        </w:rPr>
        <w:t>بُهُ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عَلىٰ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Pr="00613402">
        <w:rPr>
          <w:rFonts w:ascii="Noor_Badr" w:hAnsi="Noor_Badr" w:cs="Noor_Badr"/>
          <w:b/>
          <w:bCs/>
          <w:color w:val="auto"/>
          <w:rtl/>
        </w:rPr>
        <w:t>قَدْرِ عَقْلِهِ</w:t>
      </w:r>
      <w:r w:rsidR="00867B62">
        <w:rPr>
          <w:rFonts w:ascii="Noor_Badr" w:hAnsi="Noor_Badr" w:cs="Noor_Badr"/>
          <w:b/>
          <w:bCs/>
          <w:color w:val="auto"/>
        </w:rPr>
        <w:t>‌</w:t>
      </w:r>
      <w:r w:rsidRPr="00613402">
        <w:rPr>
          <w:rFonts w:ascii="Noor_Badr" w:hAnsi="Noor_Badr" w:cs="Noor_Badr"/>
          <w:b/>
          <w:bCs/>
          <w:color w:val="auto"/>
          <w:rtl/>
        </w:rPr>
        <w:t>»</w:t>
      </w:r>
      <w:r w:rsidR="00DC0C65">
        <w:rPr>
          <w:rFonts w:ascii="Noor_Badr" w:hAnsi="Noor_Badr" w:cs="Noor_Badr" w:hint="cs"/>
          <w:b/>
          <w:bCs/>
          <w:color w:val="auto"/>
          <w:rtl/>
        </w:rPr>
        <w:t>.</w:t>
      </w:r>
    </w:p>
    <w:p w14:paraId="415CEEFB" w14:textId="77777777" w:rsidR="00100560" w:rsidRDefault="00100560" w:rsidP="00965DC1">
      <w:pPr>
        <w:ind w:firstLine="0"/>
        <w:rPr>
          <w:rFonts w:ascii="IRANSansFaNum" w:hAnsi="IRANSansFaNum" w:cs="IRANSansFaNum"/>
          <w:color w:val="auto"/>
          <w:sz w:val="28"/>
          <w:szCs w:val="28"/>
          <w:rtl/>
          <w:lang w:bidi="fa-IR"/>
        </w:rPr>
      </w:pPr>
    </w:p>
    <w:p w14:paraId="4581A083" w14:textId="5C158A06" w:rsidR="00FA2E83" w:rsidRPr="00100560" w:rsidRDefault="00100560" w:rsidP="00965DC1">
      <w:pPr>
        <w:ind w:firstLine="0"/>
        <w:rPr>
          <w:rFonts w:ascii="IRANSansFaNum" w:hAnsi="IRANSansFaNum" w:cs="IRANSansFaNum"/>
          <w:color w:val="auto"/>
          <w:sz w:val="28"/>
          <w:szCs w:val="28"/>
          <w:rtl/>
          <w:lang w:bidi="fa-IR"/>
        </w:rPr>
      </w:pPr>
      <w:r w:rsidRPr="00100560">
        <w:rPr>
          <w:rFonts w:ascii="IRANSansFaNum" w:hAnsi="IRANSansFaNum" w:cs="IRANSansFaNum"/>
          <w:color w:val="auto"/>
          <w:sz w:val="28"/>
          <w:szCs w:val="28"/>
          <w:rtl/>
          <w:lang w:bidi="fa-IR"/>
        </w:rPr>
        <w:t xml:space="preserve">سند شناسی </w:t>
      </w:r>
    </w:p>
    <w:p w14:paraId="51F3E14B" w14:textId="46BA4741" w:rsidR="00100560" w:rsidRDefault="00100560" w:rsidP="00965DC1">
      <w:pPr>
        <w:ind w:firstLine="0"/>
        <w:rPr>
          <w:rFonts w:ascii="Noor_Badr" w:hAnsi="Noor_Badr" w:cs="Noor_Badr"/>
          <w:color w:val="auto"/>
          <w:rtl/>
          <w:lang w:bidi="fa-IR"/>
        </w:rPr>
      </w:pPr>
      <w:r w:rsidRPr="00100560">
        <w:rPr>
          <w:rFonts w:ascii="Noor_Badr" w:hAnsi="Noor_Badr" w:cs="Noor_Badr" w:hint="cs"/>
          <w:b/>
          <w:bCs/>
          <w:color w:val="auto"/>
          <w:rtl/>
          <w:lang w:bidi="fa-IR"/>
        </w:rPr>
        <w:t>علی بن محمد بن عبدالله:</w:t>
      </w:r>
      <w:r w:rsidRPr="00100560">
        <w:rPr>
          <w:rFonts w:ascii="Noor_Badr" w:hAnsi="Noor_Badr" w:cs="Noor_Badr" w:hint="cs"/>
          <w:color w:val="auto"/>
          <w:rtl/>
          <w:lang w:bidi="fa-IR"/>
        </w:rPr>
        <w:t xml:space="preserve"> ثقه</w:t>
      </w:r>
      <w:r w:rsidR="007D7A81">
        <w:rPr>
          <w:rFonts w:ascii="Noor_Badr" w:hAnsi="Noor_Badr" w:cs="Noor_Badr" w:hint="cs"/>
          <w:color w:val="auto"/>
          <w:rtl/>
          <w:lang w:bidi="fa-IR"/>
        </w:rPr>
        <w:t xml:space="preserve"> و فوق التوثیق.</w:t>
      </w:r>
    </w:p>
    <w:p w14:paraId="6F5D0A61" w14:textId="4B5D2FF9" w:rsidR="00100560" w:rsidRDefault="00100560" w:rsidP="00965DC1">
      <w:pPr>
        <w:ind w:firstLine="0"/>
        <w:rPr>
          <w:rFonts w:ascii="Noor_Badr" w:hAnsi="Noor_Badr" w:cs="Noor_Badr"/>
          <w:color w:val="auto"/>
          <w:rtl/>
          <w:lang w:bidi="fa-IR"/>
        </w:rPr>
      </w:pPr>
      <w:r w:rsidRPr="00100560">
        <w:rPr>
          <w:rFonts w:ascii="Noor_Badr" w:hAnsi="Noor_Badr" w:cs="Noor_Badr" w:hint="cs"/>
          <w:b/>
          <w:bCs/>
          <w:color w:val="auto"/>
          <w:rtl/>
          <w:lang w:bidi="fa-IR"/>
        </w:rPr>
        <w:t>ابراهیم بن الاسحاق الاحمر النهاوندی:</w:t>
      </w:r>
      <w:r>
        <w:rPr>
          <w:rFonts w:ascii="Noor_Badr" w:hAnsi="Noor_Badr" w:cs="Noor_Badr" w:hint="cs"/>
          <w:color w:val="auto"/>
          <w:rtl/>
          <w:lang w:bidi="fa-IR"/>
        </w:rPr>
        <w:t xml:space="preserve"> ضعیف فی حدیثه</w:t>
      </w:r>
      <w:r w:rsidR="007D7A81">
        <w:rPr>
          <w:rFonts w:ascii="Noor_Badr" w:hAnsi="Noor_Badr" w:cs="Noor_Badr" w:hint="cs"/>
          <w:color w:val="auto"/>
          <w:rtl/>
          <w:lang w:bidi="fa-IR"/>
        </w:rPr>
        <w:t>،</w:t>
      </w:r>
      <w:r>
        <w:rPr>
          <w:rFonts w:ascii="Noor_Badr" w:hAnsi="Noor_Badr" w:cs="Noor_Badr" w:hint="cs"/>
          <w:color w:val="auto"/>
          <w:rtl/>
          <w:lang w:bidi="fa-IR"/>
        </w:rPr>
        <w:t xml:space="preserve"> متهم فی دینه و مذهبه و امره مختلط</w:t>
      </w:r>
      <w:r w:rsidR="007D7A81">
        <w:rPr>
          <w:rFonts w:ascii="Noor_Badr" w:hAnsi="Noor_Badr" w:cs="Noor_Badr" w:hint="cs"/>
          <w:color w:val="auto"/>
          <w:rtl/>
          <w:lang w:bidi="fa-IR"/>
        </w:rPr>
        <w:t>.</w:t>
      </w:r>
    </w:p>
    <w:p w14:paraId="0FEB973C" w14:textId="124E7C1C" w:rsidR="00100560" w:rsidRDefault="007D7A81" w:rsidP="00965DC1">
      <w:pPr>
        <w:ind w:firstLine="0"/>
        <w:rPr>
          <w:rFonts w:ascii="Noor_Badr" w:hAnsi="Noor_Badr" w:cs="Noor_Badr"/>
          <w:color w:val="auto"/>
          <w:rtl/>
          <w:lang w:bidi="fa-IR"/>
        </w:rPr>
      </w:pPr>
      <w:r>
        <w:rPr>
          <w:rFonts w:ascii="Noor_Badr" w:hAnsi="Noor_Badr" w:cs="Noor_Badr" w:hint="cs"/>
          <w:b/>
          <w:bCs/>
          <w:color w:val="auto"/>
          <w:rtl/>
          <w:lang w:bidi="fa-IR"/>
        </w:rPr>
        <w:lastRenderedPageBreak/>
        <w:t xml:space="preserve">محمد بن </w:t>
      </w:r>
      <w:r w:rsidR="00100560" w:rsidRPr="00100560">
        <w:rPr>
          <w:rFonts w:ascii="Noor_Badr" w:hAnsi="Noor_Badr" w:cs="Noor_Badr" w:hint="cs"/>
          <w:b/>
          <w:bCs/>
          <w:color w:val="auto"/>
          <w:rtl/>
          <w:lang w:bidi="fa-IR"/>
        </w:rPr>
        <w:t>سلیمان دیلمی</w:t>
      </w:r>
      <w:r>
        <w:rPr>
          <w:rFonts w:ascii="Noor_Badr" w:hAnsi="Noor_Badr" w:cs="Noor_Badr" w:hint="cs"/>
          <w:b/>
          <w:bCs/>
          <w:color w:val="auto"/>
          <w:rtl/>
          <w:lang w:bidi="fa-IR"/>
        </w:rPr>
        <w:t xml:space="preserve"> و ابنه </w:t>
      </w:r>
      <w:r w:rsidR="00100560" w:rsidRPr="00100560">
        <w:rPr>
          <w:rFonts w:ascii="Noor_Badr" w:hAnsi="Noor_Badr" w:cs="Noor_Badr" w:hint="cs"/>
          <w:b/>
          <w:bCs/>
          <w:color w:val="auto"/>
          <w:rtl/>
          <w:lang w:bidi="fa-IR"/>
        </w:rPr>
        <w:t>:</w:t>
      </w:r>
      <w:r w:rsidR="00100560">
        <w:rPr>
          <w:rFonts w:ascii="Noor_Badr" w:hAnsi="Noor_Badr" w:cs="Noor_Badr" w:hint="cs"/>
          <w:color w:val="auto"/>
          <w:rtl/>
          <w:lang w:bidi="fa-IR"/>
        </w:rPr>
        <w:t xml:space="preserve"> کذاب غال و کذا ابنه ضعیف فی حدیث</w:t>
      </w:r>
      <w:r>
        <w:rPr>
          <w:rFonts w:ascii="Noor_Badr" w:hAnsi="Noor_Badr" w:cs="Noor_Badr" w:hint="cs"/>
          <w:color w:val="auto"/>
          <w:rtl/>
          <w:lang w:bidi="fa-IR"/>
        </w:rPr>
        <w:t>.</w:t>
      </w:r>
    </w:p>
    <w:p w14:paraId="53A096DD" w14:textId="3F1A2A6C" w:rsidR="007D7A81" w:rsidRDefault="007D7A81" w:rsidP="00965DC1">
      <w:pPr>
        <w:ind w:firstLine="0"/>
        <w:rPr>
          <w:rFonts w:ascii="Noor_Badr" w:hAnsi="Noor_Badr" w:cs="Noor_Badr"/>
          <w:b/>
          <w:bCs/>
          <w:color w:val="auto"/>
          <w:rtl/>
          <w:lang w:bidi="fa-IR"/>
        </w:rPr>
      </w:pPr>
      <w:r>
        <w:rPr>
          <w:rFonts w:ascii="Noor_Badr" w:hAnsi="Noor_Badr" w:cs="Noor_Badr" w:hint="cs"/>
          <w:b/>
          <w:bCs/>
          <w:color w:val="auto"/>
          <w:rtl/>
          <w:lang w:bidi="fa-IR"/>
        </w:rPr>
        <w:t>اکثر شارحین اقرار بر ضعف سند این روایت نموده اند.</w:t>
      </w:r>
    </w:p>
    <w:p w14:paraId="7AF042E2" w14:textId="734C5D34" w:rsidR="00100560" w:rsidRDefault="00100560" w:rsidP="00965DC1">
      <w:pPr>
        <w:ind w:firstLine="0"/>
        <w:rPr>
          <w:rFonts w:ascii="Noor_Badr" w:hAnsi="Noor_Badr" w:cs="Noor_Badr"/>
          <w:color w:val="auto"/>
          <w:rtl/>
          <w:lang w:bidi="fa-IR"/>
        </w:rPr>
      </w:pPr>
      <w:r>
        <w:rPr>
          <w:rFonts w:ascii="Noor_Badr" w:hAnsi="Noor_Badr" w:cs="Noor_Badr" w:hint="cs"/>
          <w:b/>
          <w:bCs/>
          <w:color w:val="auto"/>
          <w:rtl/>
          <w:lang w:bidi="fa-IR"/>
        </w:rPr>
        <w:t xml:space="preserve">نظر </w:t>
      </w:r>
      <w:r w:rsidRPr="00100560">
        <w:rPr>
          <w:rFonts w:ascii="Noor_Badr" w:hAnsi="Noor_Badr" w:cs="Noor_Badr" w:hint="cs"/>
          <w:b/>
          <w:bCs/>
          <w:color w:val="auto"/>
          <w:rtl/>
          <w:lang w:bidi="fa-IR"/>
        </w:rPr>
        <w:t>مرحوم ملاصالح مازندرانی:</w:t>
      </w:r>
      <w:r>
        <w:rPr>
          <w:rFonts w:ascii="Noor_Badr" w:hAnsi="Noor_Badr" w:cs="Noor_Badr" w:hint="cs"/>
          <w:color w:val="auto"/>
          <w:rtl/>
          <w:lang w:bidi="fa-IR"/>
        </w:rPr>
        <w:t xml:space="preserve"> حدیث معتبر بوده أما سند ضعیف است. </w:t>
      </w:r>
    </w:p>
    <w:p w14:paraId="30A97DAD" w14:textId="40F9DA59" w:rsidR="00614EBB" w:rsidRDefault="00614EBB" w:rsidP="00965DC1">
      <w:pPr>
        <w:ind w:firstLine="0"/>
        <w:rPr>
          <w:rFonts w:ascii="IRANSansFaNum" w:hAnsi="IRANSansFaNum" w:cs="IRANSansFaNum"/>
          <w:color w:val="auto"/>
          <w:sz w:val="28"/>
          <w:szCs w:val="28"/>
          <w:rtl/>
          <w:lang w:bidi="fa-IR"/>
        </w:rPr>
      </w:pPr>
      <w:r w:rsidRPr="00614EBB">
        <w:rPr>
          <w:rFonts w:ascii="IRANSansFaNum" w:hAnsi="IRANSansFaNum" w:cs="IRANSansFaNum"/>
          <w:color w:val="auto"/>
          <w:sz w:val="28"/>
          <w:szCs w:val="28"/>
          <w:rtl/>
          <w:lang w:bidi="fa-IR"/>
        </w:rPr>
        <w:t xml:space="preserve">متن حدیث </w:t>
      </w:r>
    </w:p>
    <w:p w14:paraId="36CA5E4E" w14:textId="0C90991A" w:rsidR="00DD651C" w:rsidRPr="00614EBB" w:rsidRDefault="00DD651C" w:rsidP="00965DC1">
      <w:pPr>
        <w:ind w:firstLine="0"/>
        <w:rPr>
          <w:rFonts w:ascii="IRANSansFaNum" w:hAnsi="IRANSansFaNum" w:cs="IRANSansFaNum"/>
          <w:color w:val="auto"/>
          <w:sz w:val="28"/>
          <w:szCs w:val="28"/>
          <w:rtl/>
          <w:lang w:bidi="fa-IR"/>
        </w:rPr>
      </w:pPr>
      <w:r w:rsidRPr="006529A2">
        <w:rPr>
          <w:rFonts w:ascii="Noor_Badr" w:hAnsi="Noor_Badr" w:cs="Noor_Badr" w:hint="cs"/>
          <w:color w:val="auto"/>
          <w:rtl/>
          <w:lang w:bidi="fa-IR"/>
        </w:rPr>
        <w:t>متن حدیث را دارای اشکال می داند و قائل اند متن حدیث، ظهور در تجسیم و عجز خداوند می باشد.</w:t>
      </w:r>
    </w:p>
    <w:p w14:paraId="6FC6FCE0" w14:textId="224E27DB" w:rsidR="00100560" w:rsidRPr="006529A2" w:rsidRDefault="00614EBB" w:rsidP="006529A2">
      <w:pPr>
        <w:pStyle w:val="ListParagraph"/>
        <w:numPr>
          <w:ilvl w:val="0"/>
          <w:numId w:val="6"/>
        </w:numPr>
        <w:rPr>
          <w:rFonts w:ascii="Noor_Badr" w:hAnsi="Noor_Badr" w:cs="Noor_Badr"/>
          <w:color w:val="auto"/>
          <w:rtl/>
          <w:lang w:bidi="fa-IR"/>
        </w:rPr>
      </w:pPr>
      <w:r w:rsidRPr="006529A2">
        <w:rPr>
          <w:rFonts w:ascii="Noor_Badr" w:hAnsi="Noor_Badr" w:cs="Noor_Badr" w:hint="cs"/>
          <w:b/>
          <w:bCs/>
          <w:color w:val="auto"/>
          <w:rtl/>
          <w:lang w:bidi="fa-IR"/>
        </w:rPr>
        <w:t>مرحوم مجلسی</w:t>
      </w:r>
      <w:r w:rsidR="00DD651C">
        <w:rPr>
          <w:rFonts w:ascii="Noor_Badr" w:hAnsi="Noor_Badr" w:cs="Noor_Badr" w:hint="cs"/>
          <w:b/>
          <w:bCs/>
          <w:color w:val="auto"/>
          <w:rtl/>
          <w:lang w:bidi="fa-IR"/>
        </w:rPr>
        <w:t>؛</w:t>
      </w:r>
      <w:r w:rsidRPr="006529A2">
        <w:rPr>
          <w:rFonts w:ascii="Noor_Badr" w:hAnsi="Noor_Badr" w:cs="Noor_Badr" w:hint="cs"/>
          <w:color w:val="auto"/>
          <w:rtl/>
          <w:lang w:bidi="fa-IR"/>
        </w:rPr>
        <w:t xml:space="preserve"> </w:t>
      </w:r>
      <w:r w:rsidR="00DD651C">
        <w:rPr>
          <w:rFonts w:ascii="Noor_Badr" w:hAnsi="Noor_Badr" w:cs="Noor_Badr" w:hint="cs"/>
          <w:color w:val="auto"/>
          <w:rtl/>
          <w:lang w:bidi="fa-IR"/>
        </w:rPr>
        <w:t>برای درست شدن معنا یا باید معنا را به تکلف بیاندازیم و یا اینکه بعض اصول اعتقادی را قابل مناقشه و دارای اشکال بدانیم.</w:t>
      </w:r>
    </w:p>
    <w:p w14:paraId="4C204ADA" w14:textId="4FFA0E8E" w:rsidR="00614992" w:rsidRPr="006529A2" w:rsidRDefault="00614EBB" w:rsidP="006529A2">
      <w:pPr>
        <w:pStyle w:val="ListParagraph"/>
        <w:numPr>
          <w:ilvl w:val="0"/>
          <w:numId w:val="6"/>
        </w:numPr>
        <w:rPr>
          <w:rFonts w:ascii="Noor_Badr" w:hAnsi="Noor_Badr" w:cs="Noor_Badr"/>
          <w:color w:val="auto"/>
          <w:rtl/>
          <w:lang w:bidi="fa-IR"/>
        </w:rPr>
      </w:pPr>
      <w:r w:rsidRPr="006529A2">
        <w:rPr>
          <w:rFonts w:ascii="Noor_Badr" w:hAnsi="Noor_Badr" w:cs="Noor_Badr" w:hint="cs"/>
          <w:b/>
          <w:bCs/>
          <w:color w:val="auto"/>
          <w:rtl/>
          <w:lang w:bidi="fa-IR"/>
        </w:rPr>
        <w:t>ملاصدرا</w:t>
      </w:r>
      <w:r w:rsidRPr="006529A2">
        <w:rPr>
          <w:rFonts w:ascii="Noor_Badr" w:hAnsi="Noor_Badr" w:cs="Noor_Badr" w:hint="cs"/>
          <w:color w:val="auto"/>
          <w:rtl/>
          <w:lang w:bidi="fa-IR"/>
        </w:rPr>
        <w:t xml:space="preserve"> در متن حدیث اشکالاتی را بیان می کند.</w:t>
      </w:r>
    </w:p>
    <w:p w14:paraId="1B8C2365" w14:textId="390326B5" w:rsidR="00614992" w:rsidRPr="00614992" w:rsidRDefault="00614992" w:rsidP="00614992">
      <w:pPr>
        <w:ind w:firstLine="0"/>
        <w:rPr>
          <w:rFonts w:ascii="IRANSansFaNum" w:hAnsi="IRANSansFaNum" w:cs="IRANSansFaNum"/>
          <w:color w:val="auto"/>
          <w:sz w:val="28"/>
          <w:szCs w:val="28"/>
          <w:rtl/>
          <w:lang w:bidi="fa-IR"/>
        </w:rPr>
      </w:pPr>
      <w:r w:rsidRPr="00614992">
        <w:rPr>
          <w:rFonts w:ascii="IRANSansFaNum" w:hAnsi="IRANSansFaNum" w:cs="IRANSansFaNum"/>
          <w:color w:val="auto"/>
          <w:sz w:val="28"/>
          <w:szCs w:val="28"/>
          <w:rtl/>
          <w:lang w:bidi="fa-IR"/>
        </w:rPr>
        <w:t>نکات أدبی</w:t>
      </w:r>
    </w:p>
    <w:p w14:paraId="7F20D293" w14:textId="73CBEFB6" w:rsidR="00614992" w:rsidRDefault="006529A2" w:rsidP="00614992">
      <w:pPr>
        <w:ind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="00614992" w:rsidRPr="00613402">
        <w:rPr>
          <w:rFonts w:ascii="Noor_Badr" w:hAnsi="Noor_Badr" w:cs="Noor_Badr"/>
          <w:b/>
          <w:bCs/>
          <w:color w:val="auto"/>
          <w:rtl/>
        </w:rPr>
        <w:t>مَا لِرَبِّكَ</w:t>
      </w:r>
      <w:r w:rsidR="00867B62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614992" w:rsidRPr="00613402">
        <w:rPr>
          <w:rFonts w:ascii="Noor_Badr" w:hAnsi="Noor_Badr" w:cs="Noor_Badr"/>
          <w:b/>
          <w:bCs/>
          <w:color w:val="auto"/>
          <w:rtl/>
        </w:rPr>
        <w:t>حِمَارٌ</w:t>
      </w:r>
      <w:r>
        <w:rPr>
          <w:rFonts w:ascii="Noor_Badr" w:hAnsi="Noor_Badr" w:cs="Noor_Badr" w:hint="cs"/>
          <w:b/>
          <w:bCs/>
          <w:color w:val="auto"/>
          <w:rtl/>
        </w:rPr>
        <w:t>"</w:t>
      </w:r>
      <w:r w:rsidR="00614992">
        <w:rPr>
          <w:rFonts w:ascii="Noor_Badr" w:hAnsi="Noor_Badr" w:cs="Noor_Badr" w:hint="cs"/>
          <w:b/>
          <w:bCs/>
          <w:color w:val="auto"/>
          <w:rtl/>
        </w:rPr>
        <w:t xml:space="preserve">؛ (ما) </w:t>
      </w:r>
      <w:r w:rsidR="00614992" w:rsidRPr="00614992">
        <w:rPr>
          <w:rFonts w:ascii="Noor_Badr" w:hAnsi="Noor_Badr" w:cs="Noor_Badr" w:hint="cs"/>
          <w:color w:val="auto"/>
          <w:rtl/>
        </w:rPr>
        <w:t>در این جمله به معنای إستفهامیه است</w:t>
      </w:r>
      <w:r w:rsidR="00614992">
        <w:rPr>
          <w:rFonts w:ascii="Noor_Badr" w:hAnsi="Noor_Badr" w:cs="Noor_Badr" w:hint="cs"/>
          <w:color w:val="auto"/>
          <w:rtl/>
        </w:rPr>
        <w:t>.</w:t>
      </w:r>
    </w:p>
    <w:p w14:paraId="60C3DB48" w14:textId="38460F4B" w:rsidR="00E813A4" w:rsidRPr="00AD0CB8" w:rsidRDefault="00E813A4" w:rsidP="00AD0CB8">
      <w:pPr>
        <w:pStyle w:val="ListParagraph"/>
        <w:numPr>
          <w:ilvl w:val="0"/>
          <w:numId w:val="7"/>
        </w:numPr>
        <w:rPr>
          <w:rFonts w:ascii="Noor_Badr" w:hAnsi="Noor_Badr" w:cs="Noor_Badr"/>
          <w:b/>
          <w:bCs/>
          <w:color w:val="auto"/>
          <w:rtl/>
        </w:rPr>
      </w:pPr>
      <w:r w:rsidRPr="00AD0CB8">
        <w:rPr>
          <w:rFonts w:ascii="Noor_Badr" w:hAnsi="Noor_Badr" w:cs="Noor_Badr" w:hint="cs"/>
          <w:b/>
          <w:bCs/>
          <w:color w:val="auto"/>
          <w:rtl/>
        </w:rPr>
        <w:t xml:space="preserve">نظر مرحوم مجلسی و احتمالات </w:t>
      </w:r>
      <w:r w:rsidR="00614992" w:rsidRPr="00AD0CB8">
        <w:rPr>
          <w:rFonts w:ascii="Noor_Badr" w:hAnsi="Noor_Badr" w:cs="Noor_Badr" w:hint="cs"/>
          <w:b/>
          <w:bCs/>
          <w:color w:val="auto"/>
          <w:rtl/>
        </w:rPr>
        <w:t>(لا</w:t>
      </w:r>
      <w:r w:rsidRPr="00AD0CB8">
        <w:rPr>
          <w:rFonts w:ascii="Noor_Badr" w:hAnsi="Noor_Badr" w:cs="Noor_Badr" w:hint="cs"/>
          <w:b/>
          <w:bCs/>
          <w:color w:val="auto"/>
          <w:rtl/>
        </w:rPr>
        <w:t>م</w:t>
      </w:r>
      <w:r w:rsidR="00614992" w:rsidRPr="00AD0CB8">
        <w:rPr>
          <w:rFonts w:ascii="Noor_Badr" w:hAnsi="Noor_Badr" w:cs="Noor_Badr" w:hint="cs"/>
          <w:b/>
          <w:bCs/>
          <w:color w:val="auto"/>
          <w:rtl/>
        </w:rPr>
        <w:t>)</w:t>
      </w:r>
      <w:r w:rsidRPr="00AD0CB8">
        <w:rPr>
          <w:rFonts w:ascii="Noor_Badr" w:hAnsi="Noor_Badr" w:cs="Noor_Badr" w:hint="cs"/>
          <w:b/>
          <w:bCs/>
          <w:color w:val="auto"/>
          <w:rtl/>
        </w:rPr>
        <w:t>:</w:t>
      </w:r>
    </w:p>
    <w:p w14:paraId="630C1B38" w14:textId="0163DADD" w:rsidR="00E813A4" w:rsidRDefault="00AD0CB8" w:rsidP="00E813A4">
      <w:pPr>
        <w:ind w:firstLine="0"/>
        <w:rPr>
          <w:rFonts w:ascii="Noor_Badr" w:hAnsi="Noor_Badr" w:cs="Noor_Badr"/>
          <w:color w:val="auto"/>
          <w:rtl/>
        </w:rPr>
      </w:pPr>
      <w:r w:rsidRPr="00AD0CB8">
        <w:rPr>
          <w:rFonts w:ascii="Noor_Badr" w:hAnsi="Noor_Badr" w:cs="Noor_Badr" w:hint="cs"/>
          <w:b/>
          <w:bCs/>
          <w:color w:val="auto"/>
          <w:rtl/>
        </w:rPr>
        <w:t>احتمال</w:t>
      </w:r>
      <w:r w:rsidR="00E813A4">
        <w:rPr>
          <w:rFonts w:ascii="Noor_Badr" w:hAnsi="Noor_Badr" w:cs="Noor_Badr" w:hint="cs"/>
          <w:color w:val="auto"/>
          <w:rtl/>
        </w:rPr>
        <w:t xml:space="preserve"> </w:t>
      </w:r>
      <w:r w:rsidR="00E813A4" w:rsidRPr="00E813A4">
        <w:rPr>
          <w:rFonts w:ascii="Noor_Badr" w:hAnsi="Noor_Badr" w:cs="Noor_Badr" w:hint="cs"/>
          <w:b/>
          <w:bCs/>
          <w:color w:val="auto"/>
          <w:rtl/>
        </w:rPr>
        <w:t>اول</w:t>
      </w:r>
      <w:r w:rsidR="00E813A4">
        <w:rPr>
          <w:rFonts w:ascii="Noor_Badr" w:hAnsi="Noor_Badr" w:cs="Noor_Badr" w:hint="cs"/>
          <w:color w:val="auto"/>
          <w:rtl/>
        </w:rPr>
        <w:t xml:space="preserve">: </w:t>
      </w:r>
      <w:r w:rsidR="00E813A4" w:rsidRPr="00AD0CB8">
        <w:rPr>
          <w:rFonts w:ascii="Noor_Badr" w:hAnsi="Noor_Badr" w:cs="Noor_Badr" w:hint="cs"/>
          <w:b/>
          <w:bCs/>
          <w:color w:val="auto"/>
          <w:rtl/>
        </w:rPr>
        <w:t>لام انتفاع</w:t>
      </w:r>
      <w:r w:rsidR="00E813A4">
        <w:rPr>
          <w:rFonts w:ascii="Noor_Badr" w:hAnsi="Noor_Badr" w:cs="Noor_Badr" w:hint="cs"/>
          <w:color w:val="auto"/>
          <w:rtl/>
        </w:rPr>
        <w:t>، دراین صورت تجسیم بدست می آید.</w:t>
      </w:r>
    </w:p>
    <w:p w14:paraId="34D4986F" w14:textId="5694F129" w:rsidR="00E813A4" w:rsidRDefault="00AD0CB8" w:rsidP="00E813A4">
      <w:pPr>
        <w:ind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b/>
          <w:bCs/>
          <w:color w:val="auto"/>
          <w:rtl/>
        </w:rPr>
        <w:t xml:space="preserve">احتمال </w:t>
      </w:r>
      <w:r w:rsidR="00E813A4" w:rsidRPr="00E813A4">
        <w:rPr>
          <w:rFonts w:ascii="Noor_Badr" w:hAnsi="Noor_Badr" w:cs="Noor_Badr" w:hint="cs"/>
          <w:b/>
          <w:bCs/>
          <w:color w:val="auto"/>
          <w:rtl/>
        </w:rPr>
        <w:t>دوم:</w:t>
      </w:r>
      <w:r w:rsidR="00E813A4">
        <w:rPr>
          <w:rFonts w:ascii="Noor_Badr" w:hAnsi="Noor_Badr" w:cs="Noor_Badr" w:hint="cs"/>
          <w:color w:val="auto"/>
          <w:rtl/>
        </w:rPr>
        <w:t xml:space="preserve"> </w:t>
      </w:r>
      <w:r w:rsidR="00E813A4" w:rsidRPr="00AD0CB8">
        <w:rPr>
          <w:rFonts w:ascii="Noor_Badr" w:hAnsi="Noor_Badr" w:cs="Noor_Badr" w:hint="cs"/>
          <w:b/>
          <w:bCs/>
          <w:color w:val="auto"/>
          <w:rtl/>
        </w:rPr>
        <w:t>لام اختصاص</w:t>
      </w:r>
      <w:r w:rsidR="00E813A4">
        <w:rPr>
          <w:rFonts w:ascii="Noor_Badr" w:hAnsi="Noor_Badr" w:cs="Noor_Badr" w:hint="cs"/>
          <w:color w:val="auto"/>
          <w:rtl/>
        </w:rPr>
        <w:t xml:space="preserve">، در این صورت با جملات بعد منافات دارد. </w:t>
      </w:r>
    </w:p>
    <w:p w14:paraId="0CE72F96" w14:textId="02294906" w:rsidR="00614992" w:rsidRDefault="00995AE1" w:rsidP="00E813A4">
      <w:pPr>
        <w:ind w:firstLine="0"/>
        <w:rPr>
          <w:rFonts w:ascii="Noor_Badr" w:hAnsi="Noor_Badr" w:cs="Noor_Badr"/>
          <w:color w:val="auto"/>
          <w:rtl/>
        </w:rPr>
      </w:pPr>
      <w:r w:rsidRPr="00AD0CB8">
        <w:rPr>
          <w:rFonts w:ascii="Noor_Badr" w:hAnsi="Noor_Badr" w:cs="Noor_Badr" w:hint="cs"/>
          <w:b/>
          <w:bCs/>
          <w:color w:val="auto"/>
          <w:rtl/>
        </w:rPr>
        <w:t>نکته</w:t>
      </w:r>
      <w:r w:rsidR="00394BCC">
        <w:rPr>
          <w:rFonts w:ascii="Noor_Badr" w:hAnsi="Noor_Badr" w:cs="Noor_Badr" w:hint="cs"/>
          <w:b/>
          <w:bCs/>
          <w:color w:val="auto"/>
          <w:rtl/>
        </w:rPr>
        <w:t>1</w:t>
      </w:r>
      <w:r w:rsidRPr="00AD0CB8">
        <w:rPr>
          <w:rFonts w:ascii="Noor_Badr" w:hAnsi="Noor_Badr" w:cs="Noor_Badr" w:hint="cs"/>
          <w:b/>
          <w:bCs/>
          <w:color w:val="auto"/>
          <w:rtl/>
        </w:rPr>
        <w:t>:</w:t>
      </w:r>
      <w:r>
        <w:rPr>
          <w:rFonts w:ascii="Noor_Badr" w:hAnsi="Noor_Badr" w:cs="Noor_Badr" w:hint="cs"/>
          <w:color w:val="auto"/>
          <w:rtl/>
        </w:rPr>
        <w:t xml:space="preserve"> فرشته از این شخص خلافی را نمی</w:t>
      </w:r>
      <w:r w:rsidR="00CD75A7">
        <w:rPr>
          <w:rFonts w:ascii="Noor_Badr" w:hAnsi="Noor_Badr" w:cs="Noor_Badr"/>
          <w:color w:val="auto"/>
          <w:rtl/>
        </w:rPr>
        <w:softHyphen/>
      </w:r>
      <w:r>
        <w:rPr>
          <w:rFonts w:ascii="Noor_Badr" w:hAnsi="Noor_Badr" w:cs="Noor_Badr" w:hint="cs"/>
          <w:color w:val="auto"/>
          <w:rtl/>
        </w:rPr>
        <w:t>بیند</w:t>
      </w:r>
      <w:r w:rsidR="00394BCC">
        <w:rPr>
          <w:rFonts w:ascii="Noor_Badr" w:hAnsi="Noor_Badr" w:cs="Noor_Badr" w:hint="cs"/>
          <w:color w:val="auto"/>
          <w:rtl/>
        </w:rPr>
        <w:t xml:space="preserve"> و هیچ اشکالی از او نمی</w:t>
      </w:r>
      <w:r w:rsidR="00CD75A7">
        <w:rPr>
          <w:rFonts w:ascii="Noor_Badr" w:hAnsi="Noor_Badr" w:cs="Noor_Badr"/>
          <w:color w:val="auto"/>
          <w:rtl/>
        </w:rPr>
        <w:softHyphen/>
      </w:r>
      <w:r w:rsidR="00394BCC">
        <w:rPr>
          <w:rFonts w:ascii="Noor_Badr" w:hAnsi="Noor_Badr" w:cs="Noor_Badr" w:hint="cs"/>
          <w:color w:val="auto"/>
          <w:rtl/>
        </w:rPr>
        <w:t>گیرد</w:t>
      </w:r>
      <w:r w:rsidR="003349C7">
        <w:rPr>
          <w:rFonts w:ascii="Noor_Badr" w:hAnsi="Noor_Badr" w:cs="Noor_Badr" w:hint="cs"/>
          <w:color w:val="auto"/>
          <w:rtl/>
        </w:rPr>
        <w:t xml:space="preserve"> لذا او یک عابد عالم است.</w:t>
      </w:r>
    </w:p>
    <w:p w14:paraId="5347780F" w14:textId="47A5C837" w:rsidR="00995AE1" w:rsidRDefault="00995AE1" w:rsidP="00E813A4">
      <w:pPr>
        <w:ind w:firstLine="0"/>
        <w:rPr>
          <w:rFonts w:ascii="Noor_Badr" w:hAnsi="Noor_Badr" w:cs="Noor_Badr"/>
          <w:color w:val="auto"/>
          <w:rtl/>
        </w:rPr>
      </w:pPr>
      <w:r w:rsidRPr="00AD0CB8">
        <w:rPr>
          <w:rFonts w:ascii="Noor_Badr" w:hAnsi="Noor_Badr" w:cs="Noor_Badr" w:hint="cs"/>
          <w:b/>
          <w:bCs/>
          <w:color w:val="auto"/>
          <w:rtl/>
        </w:rPr>
        <w:t>نکته</w:t>
      </w:r>
      <w:r w:rsidR="00394BCC">
        <w:rPr>
          <w:rFonts w:ascii="Noor_Badr" w:hAnsi="Noor_Badr" w:cs="Noor_Badr" w:hint="cs"/>
          <w:b/>
          <w:bCs/>
          <w:color w:val="auto"/>
          <w:rtl/>
        </w:rPr>
        <w:t>2</w:t>
      </w:r>
      <w:r w:rsidRPr="00AD0CB8">
        <w:rPr>
          <w:rFonts w:ascii="Noor_Badr" w:hAnsi="Noor_Badr" w:cs="Noor_Badr" w:hint="cs"/>
          <w:b/>
          <w:bCs/>
          <w:color w:val="auto"/>
          <w:rtl/>
        </w:rPr>
        <w:t>:</w:t>
      </w:r>
      <w:r w:rsidR="003349C7">
        <w:rPr>
          <w:rFonts w:ascii="Noor_Badr" w:hAnsi="Noor_Badr" w:cs="Noor_Badr" w:hint="cs"/>
          <w:b/>
          <w:bCs/>
          <w:color w:val="auto"/>
          <w:rtl/>
        </w:rPr>
        <w:t xml:space="preserve"> </w:t>
      </w:r>
      <w:r w:rsidR="003349C7" w:rsidRPr="003349C7">
        <w:rPr>
          <w:rFonts w:ascii="Noor_Badr" w:hAnsi="Noor_Badr" w:cs="Noor_Badr" w:hint="cs"/>
          <w:color w:val="auto"/>
          <w:rtl/>
        </w:rPr>
        <w:t>مکان را دارای عیب می داند و عیب را به خداوند نسبت نمی دهد و</w:t>
      </w:r>
      <w:r w:rsidRPr="003349C7">
        <w:rPr>
          <w:rFonts w:ascii="Noor_Badr" w:hAnsi="Noor_Badr" w:cs="Noor_Badr" w:hint="cs"/>
          <w:color w:val="auto"/>
          <w:rtl/>
        </w:rPr>
        <w:t xml:space="preserve"> شخص زاهد از باب حسرت می</w:t>
      </w:r>
      <w:r w:rsidR="00867B62">
        <w:rPr>
          <w:rFonts w:ascii="Noor_Badr" w:hAnsi="Noor_Badr" w:cs="Noor_Badr" w:hint="cs"/>
          <w:color w:val="auto"/>
        </w:rPr>
        <w:t>‌</w:t>
      </w:r>
      <w:r w:rsidRPr="003349C7">
        <w:rPr>
          <w:rFonts w:ascii="Noor_Badr" w:hAnsi="Noor_Badr" w:cs="Noor_Badr" w:hint="cs"/>
          <w:color w:val="auto"/>
          <w:rtl/>
        </w:rPr>
        <w:t>گوید</w:t>
      </w:r>
      <w:r w:rsidR="00CD75A7">
        <w:rPr>
          <w:rFonts w:ascii="Noor_Badr" w:hAnsi="Noor_Badr" w:cs="Noor_Badr" w:hint="cs"/>
          <w:color w:val="auto"/>
          <w:rtl/>
        </w:rPr>
        <w:t>:</w:t>
      </w:r>
      <w:r w:rsidRPr="003349C7">
        <w:rPr>
          <w:rFonts w:ascii="Noor_Badr" w:hAnsi="Noor_Badr" w:cs="Noor_Badr" w:hint="cs"/>
          <w:color w:val="auto"/>
          <w:rtl/>
        </w:rPr>
        <w:t xml:space="preserve"> ای کاش در این مکان حماری بود و می</w:t>
      </w:r>
      <w:r w:rsidR="00CD75A7">
        <w:rPr>
          <w:rFonts w:ascii="Noor_Badr" w:hAnsi="Noor_Badr" w:cs="Noor_Badr"/>
          <w:color w:val="auto"/>
          <w:rtl/>
        </w:rPr>
        <w:softHyphen/>
      </w:r>
      <w:r w:rsidRPr="003349C7">
        <w:rPr>
          <w:rFonts w:ascii="Noor_Badr" w:hAnsi="Noor_Badr" w:cs="Noor_Badr" w:hint="cs"/>
          <w:color w:val="auto"/>
          <w:rtl/>
        </w:rPr>
        <w:t>چرید</w:t>
      </w:r>
      <w:r w:rsidR="003349C7">
        <w:rPr>
          <w:rFonts w:ascii="Noor_Badr" w:hAnsi="Noor_Badr" w:cs="Noor_Badr" w:hint="cs"/>
          <w:color w:val="auto"/>
          <w:rtl/>
        </w:rPr>
        <w:t xml:space="preserve"> از علوفه</w:t>
      </w:r>
      <w:r w:rsidR="00330CF4">
        <w:rPr>
          <w:rFonts w:ascii="Noor_Badr" w:hAnsi="Noor_Badr" w:cs="Noor_Badr"/>
          <w:color w:val="auto"/>
          <w:rtl/>
        </w:rPr>
        <w:softHyphen/>
      </w:r>
      <w:r w:rsidR="003349C7">
        <w:rPr>
          <w:rFonts w:ascii="Noor_Badr" w:hAnsi="Noor_Badr" w:cs="Noor_Badr" w:hint="cs"/>
          <w:color w:val="auto"/>
          <w:rtl/>
        </w:rPr>
        <w:t>ها استفاده می</w:t>
      </w:r>
      <w:r w:rsidR="00CD75A7">
        <w:rPr>
          <w:rFonts w:ascii="Noor_Badr" w:hAnsi="Noor_Badr" w:cs="Noor_Badr"/>
          <w:color w:val="auto"/>
          <w:rtl/>
        </w:rPr>
        <w:softHyphen/>
      </w:r>
      <w:r w:rsidR="003349C7">
        <w:rPr>
          <w:rFonts w:ascii="Noor_Badr" w:hAnsi="Noor_Badr" w:cs="Noor_Badr" w:hint="cs"/>
          <w:color w:val="auto"/>
          <w:rtl/>
        </w:rPr>
        <w:t>کرد و کم عقلی او از این باب است که علوفه</w:t>
      </w:r>
      <w:r w:rsidR="00330CF4">
        <w:rPr>
          <w:rFonts w:ascii="Noor_Badr" w:hAnsi="Noor_Badr" w:cs="Noor_Badr"/>
          <w:color w:val="auto"/>
          <w:rtl/>
        </w:rPr>
        <w:softHyphen/>
      </w:r>
      <w:r w:rsidR="003349C7">
        <w:rPr>
          <w:rFonts w:ascii="Noor_Badr" w:hAnsi="Noor_Badr" w:cs="Noor_Badr" w:hint="cs"/>
          <w:color w:val="auto"/>
          <w:rtl/>
        </w:rPr>
        <w:t>ها را می</w:t>
      </w:r>
      <w:r w:rsidR="00330CF4">
        <w:rPr>
          <w:rFonts w:ascii="Noor_Badr" w:hAnsi="Noor_Badr" w:cs="Noor_Badr"/>
          <w:color w:val="auto"/>
          <w:rtl/>
        </w:rPr>
        <w:softHyphen/>
      </w:r>
      <w:r w:rsidR="003349C7">
        <w:rPr>
          <w:rFonts w:ascii="Noor_Badr" w:hAnsi="Noor_Badr" w:cs="Noor_Badr" w:hint="cs"/>
          <w:color w:val="auto"/>
          <w:rtl/>
        </w:rPr>
        <w:t xml:space="preserve">توان به نحو دیگر صرف نمود. </w:t>
      </w:r>
    </w:p>
    <w:p w14:paraId="7FCB83E9" w14:textId="60DABF6D" w:rsidR="00044E7A" w:rsidRDefault="00044E7A" w:rsidP="00E813A4">
      <w:pPr>
        <w:ind w:firstLine="0"/>
        <w:rPr>
          <w:rFonts w:ascii="Noor_Badr" w:hAnsi="Noor_Badr" w:cs="Noor_Badr"/>
          <w:color w:val="auto"/>
          <w:rtl/>
        </w:rPr>
      </w:pPr>
      <w:r w:rsidRPr="00AD0CB8">
        <w:rPr>
          <w:rFonts w:ascii="Noor_Badr" w:hAnsi="Noor_Badr" w:cs="Noor_Badr" w:hint="cs"/>
          <w:b/>
          <w:bCs/>
          <w:color w:val="auto"/>
          <w:rtl/>
        </w:rPr>
        <w:t>نکته</w:t>
      </w:r>
      <w:r w:rsidR="00394BCC">
        <w:rPr>
          <w:rFonts w:ascii="Noor_Badr" w:hAnsi="Noor_Badr" w:cs="Noor_Badr" w:hint="cs"/>
          <w:b/>
          <w:bCs/>
          <w:color w:val="auto"/>
          <w:rtl/>
        </w:rPr>
        <w:t>3</w:t>
      </w:r>
      <w:r w:rsidRPr="00AD0CB8">
        <w:rPr>
          <w:rFonts w:ascii="Noor_Badr" w:hAnsi="Noor_Badr" w:cs="Noor_Badr" w:hint="cs"/>
          <w:b/>
          <w:bCs/>
          <w:color w:val="auto"/>
          <w:rtl/>
        </w:rPr>
        <w:t>:</w:t>
      </w:r>
      <w:r>
        <w:rPr>
          <w:rFonts w:ascii="Noor_Badr" w:hAnsi="Noor_Badr" w:cs="Noor_Badr" w:hint="cs"/>
          <w:color w:val="auto"/>
          <w:rtl/>
        </w:rPr>
        <w:t xml:space="preserve"> از سیاق کلام فهمیده می</w:t>
      </w:r>
      <w:r w:rsidR="00867B62">
        <w:rPr>
          <w:rFonts w:ascii="Noor_Badr" w:hAnsi="Noor_Badr" w:cs="Noor_Badr" w:hint="cs"/>
          <w:color w:val="auto"/>
        </w:rPr>
        <w:t>‌</w:t>
      </w:r>
      <w:r>
        <w:rPr>
          <w:rFonts w:ascii="Noor_Badr" w:hAnsi="Noor_Badr" w:cs="Noor_Badr" w:hint="cs"/>
          <w:color w:val="auto"/>
          <w:rtl/>
        </w:rPr>
        <w:t>شود که شخص زاهد اهل تجسیم نمی</w:t>
      </w:r>
      <w:r w:rsidR="00867B62">
        <w:rPr>
          <w:rFonts w:ascii="Noor_Badr" w:hAnsi="Noor_Badr" w:cs="Noor_Badr" w:hint="cs"/>
          <w:color w:val="auto"/>
        </w:rPr>
        <w:t>‌</w:t>
      </w:r>
      <w:r>
        <w:rPr>
          <w:rFonts w:ascii="Noor_Badr" w:hAnsi="Noor_Badr" w:cs="Noor_Badr" w:hint="cs"/>
          <w:color w:val="auto"/>
          <w:rtl/>
        </w:rPr>
        <w:t xml:space="preserve">باشد. </w:t>
      </w:r>
    </w:p>
    <w:p w14:paraId="622AC6D3" w14:textId="14041EDB" w:rsidR="00394BCC" w:rsidRDefault="00394BCC" w:rsidP="00394BCC">
      <w:pPr>
        <w:ind w:firstLine="0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 w:hint="cs"/>
          <w:color w:val="auto"/>
          <w:rtl/>
        </w:rPr>
        <w:t xml:space="preserve">اعتقاد به تجسیم یا تشبیه موجب به کفر است. </w:t>
      </w:r>
    </w:p>
    <w:p w14:paraId="0FFC1B1D" w14:textId="77777777" w:rsidR="00C11371" w:rsidRPr="00614992" w:rsidRDefault="00C11371" w:rsidP="00E813A4">
      <w:pPr>
        <w:ind w:firstLine="0"/>
        <w:rPr>
          <w:rFonts w:ascii="Noor_Badr" w:hAnsi="Noor_Badr" w:cs="Noor_Badr"/>
          <w:b/>
          <w:bCs/>
          <w:color w:val="auto"/>
          <w:rtl/>
        </w:rPr>
      </w:pPr>
    </w:p>
    <w:p w14:paraId="0CC00F92" w14:textId="77777777" w:rsidR="00FA2E83" w:rsidRPr="00FA2E83" w:rsidRDefault="00FA2E83" w:rsidP="00965DC1">
      <w:pPr>
        <w:ind w:firstLine="0"/>
        <w:rPr>
          <w:rFonts w:ascii="Noor_Badr" w:hAnsi="Noor_Badr" w:cs="Noor_Badr"/>
          <w:b/>
          <w:bCs/>
          <w:color w:val="FF0000"/>
          <w:rtl/>
        </w:rPr>
      </w:pPr>
    </w:p>
    <w:sectPr w:rsidR="00FA2E83" w:rsidRPr="00FA2E83" w:rsidSect="00E24976"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2835" w:right="1134" w:bottom="1418" w:left="1134" w:header="1440" w:footer="680" w:gutter="0"/>
      <w:cols w:space="708"/>
      <w:titlePg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FE0648" w14:textId="77777777" w:rsidR="00113924" w:rsidRDefault="00113924" w:rsidP="00DC59A5">
      <w:pPr>
        <w:spacing w:line="240" w:lineRule="auto"/>
      </w:pPr>
      <w:r>
        <w:separator/>
      </w:r>
    </w:p>
  </w:endnote>
  <w:endnote w:type="continuationSeparator" w:id="0">
    <w:p w14:paraId="257F4B69" w14:textId="77777777" w:rsidR="00113924" w:rsidRDefault="00113924" w:rsidP="00DC59A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" w:fontKey="{9D27B564-343D-45B2-A25A-1B4477BA018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0A560900-F56C-4CE7-82E8-BEA48123D4A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  <w:embedRegular r:id="rId3" w:fontKey="{FEE6AE60-BC87-44D9-95D7-B7BAB7370314}"/>
    <w:embedBold r:id="rId4" w:fontKey="{E24CC34F-4A20-4C96-BEE3-EB1BAE82279F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33EEEEBD-56E1-4B51-AF5E-4FAF28C09C66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Bold r:id="rId6" w:fontKey="{15A668DC-B84E-4111-8881-D63B57B7A682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7" w:fontKey="{8D8C8D54-A15E-48E0-BFD1-B16A62C3D0E2}"/>
  </w:font>
  <w:font w:name="IRAN Sans">
    <w:panose1 w:val="020B0806030804020204"/>
    <w:charset w:val="00"/>
    <w:family w:val="swiss"/>
    <w:pitch w:val="variable"/>
    <w:sig w:usb0="00002003" w:usb1="80002000" w:usb2="00000008" w:usb3="00000000" w:csb0="00000041" w:csb1="00000000"/>
    <w:embedBold r:id="rId8" w:fontKey="{9BC7D835-B853-423F-B3AB-AC54581DA598}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9" w:fontKey="{5DE49116-6A98-4B7D-B5AB-54284E3747AC}"/>
  </w:font>
  <w:font w:name="Noor_Badr">
    <w:panose1 w:val="02000400000000000000"/>
    <w:charset w:val="00"/>
    <w:family w:val="auto"/>
    <w:pitch w:val="variable"/>
    <w:sig w:usb0="80002007" w:usb1="80002000" w:usb2="00000008" w:usb3="00000000" w:csb0="00000043" w:csb1="00000000"/>
    <w:embedRegular r:id="rId10" w:fontKey="{CB28DBCC-24FC-40A6-973E-1CB9EE0F66B1}"/>
    <w:embedBold r:id="rId11" w:fontKey="{2410438D-9B54-4A65-83B4-C432FFCEC137}"/>
  </w:font>
  <w:font w:name="Noor_Titr">
    <w:panose1 w:val="02000700000000000000"/>
    <w:charset w:val="00"/>
    <w:family w:val="auto"/>
    <w:pitch w:val="variable"/>
    <w:sig w:usb0="80002007" w:usb1="80002000" w:usb2="00000008" w:usb3="00000000" w:csb0="00000043" w:csb1="00000000"/>
    <w:embedRegular r:id="rId12" w:fontKey="{C27C9A7E-AB77-46FA-A99E-B93065C81BA2}"/>
  </w:font>
  <w:font w:name="IRANSansFaNum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3" w:fontKey="{EC7784F1-53B5-4E2A-AB18-4D6EB715D84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2340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2EC09D" w14:textId="7A8E9A6D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34785" w14:textId="65C5B7F3" w:rsidR="00BF30C1" w:rsidRDefault="00BF30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574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012393" w14:textId="54689870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4A00BE" w14:textId="726FBF0C" w:rsidR="00B1488D" w:rsidRDefault="00B1488D" w:rsidP="00BF30C1">
    <w:pPr>
      <w:pStyle w:val="Footer"/>
      <w:ind w:firstLine="0"/>
      <w:jc w:val="both"/>
      <w:rPr>
        <w:rtl/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2143105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42FF" w14:textId="47165E04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09382A9" w14:textId="26A650CE" w:rsidR="004609C5" w:rsidRDefault="004609C5" w:rsidP="004609C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529313" w14:textId="77777777" w:rsidR="00113924" w:rsidRDefault="00113924" w:rsidP="004016E4">
      <w:pPr>
        <w:spacing w:line="120" w:lineRule="auto"/>
        <w:ind w:firstLine="0"/>
      </w:pPr>
      <w:r>
        <w:separator/>
      </w:r>
    </w:p>
  </w:footnote>
  <w:footnote w:type="continuationSeparator" w:id="0">
    <w:p w14:paraId="69F864EC" w14:textId="77777777" w:rsidR="00113924" w:rsidRDefault="00113924" w:rsidP="00DC59A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DFCB5E" w14:textId="3B0429D5" w:rsidR="00DC59A5" w:rsidRPr="00D31F1D" w:rsidRDefault="00FB5DD7" w:rsidP="003B4EE1">
    <w:pPr>
      <w:pStyle w:val="Header"/>
      <w:tabs>
        <w:tab w:val="clear" w:pos="4680"/>
        <w:tab w:val="clear" w:pos="9360"/>
        <w:tab w:val="left" w:pos="1504"/>
        <w:tab w:val="left" w:pos="2665"/>
      </w:tabs>
      <w:ind w:firstLine="0"/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61312" behindDoc="1" locked="0" layoutInCell="1" allowOverlap="1" wp14:anchorId="3CA7E263" wp14:editId="342D2D8B">
          <wp:simplePos x="0" y="0"/>
          <wp:positionH relativeFrom="column">
            <wp:posOffset>-705485</wp:posOffset>
          </wp:positionH>
          <wp:positionV relativeFrom="paragraph">
            <wp:posOffset>-1101887</wp:posOffset>
          </wp:positionV>
          <wp:extent cx="7535038" cy="10658475"/>
          <wp:effectExtent l="0" t="0" r="889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38" cy="10658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D896B" w14:textId="22553CA4" w:rsidR="003B4EE1" w:rsidRDefault="00F544B9">
    <w:pPr>
      <w:pStyle w:val="Header"/>
      <w:rPr>
        <w:rtl/>
        <w:lang w:bidi="fa-IR"/>
      </w:rPr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59264" behindDoc="1" locked="0" layoutInCell="1" allowOverlap="1" wp14:anchorId="2AFDA7C1" wp14:editId="3606C11F">
          <wp:simplePos x="0" y="0"/>
          <wp:positionH relativeFrom="column">
            <wp:posOffset>-710565</wp:posOffset>
          </wp:positionH>
          <wp:positionV relativeFrom="paragraph">
            <wp:posOffset>-1106805</wp:posOffset>
          </wp:positionV>
          <wp:extent cx="7535038" cy="10658475"/>
          <wp:effectExtent l="0" t="0" r="889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291" cy="10670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E5687"/>
    <w:multiLevelType w:val="hybridMultilevel"/>
    <w:tmpl w:val="DB9C7CDC"/>
    <w:lvl w:ilvl="0" w:tplc="8DD6E52C">
      <w:start w:val="1"/>
      <w:numFmt w:val="decimal"/>
      <w:lvlText w:val="%1."/>
      <w:lvlJc w:val="left"/>
      <w:pPr>
        <w:ind w:left="644" w:hanging="360"/>
      </w:pPr>
      <w:rPr>
        <w:rFonts w:asciiTheme="majorHAnsi" w:hAnsiTheme="majorHAnsi" w:cs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114E208B"/>
    <w:multiLevelType w:val="hybridMultilevel"/>
    <w:tmpl w:val="2F4AB8D2"/>
    <w:lvl w:ilvl="0" w:tplc="BDEC8566">
      <w:start w:val="1"/>
      <w:numFmt w:val="decimal"/>
      <w:lvlText w:val="%1."/>
      <w:lvlJc w:val="left"/>
      <w:pPr>
        <w:ind w:left="435" w:hanging="360"/>
      </w:pPr>
      <w:rPr>
        <w:rFonts w:hint="default"/>
        <w:b w:val="0"/>
        <w:bCs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" w15:restartNumberingAfterBreak="0">
    <w:nsid w:val="36FB701B"/>
    <w:multiLevelType w:val="hybridMultilevel"/>
    <w:tmpl w:val="2B0A69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780FC2"/>
    <w:multiLevelType w:val="hybridMultilevel"/>
    <w:tmpl w:val="FB766118"/>
    <w:lvl w:ilvl="0" w:tplc="040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 w15:restartNumberingAfterBreak="0">
    <w:nsid w:val="5CCF321E"/>
    <w:multiLevelType w:val="hybridMultilevel"/>
    <w:tmpl w:val="E5FA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126CB1"/>
    <w:multiLevelType w:val="hybridMultilevel"/>
    <w:tmpl w:val="204A1F3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7F4F5FE7"/>
    <w:multiLevelType w:val="hybridMultilevel"/>
    <w:tmpl w:val="FD10E5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93577147">
    <w:abstractNumId w:val="4"/>
  </w:num>
  <w:num w:numId="2" w16cid:durableId="1105272175">
    <w:abstractNumId w:val="5"/>
  </w:num>
  <w:num w:numId="3" w16cid:durableId="709309037">
    <w:abstractNumId w:val="0"/>
  </w:num>
  <w:num w:numId="4" w16cid:durableId="307829212">
    <w:abstractNumId w:val="3"/>
  </w:num>
  <w:num w:numId="5" w16cid:durableId="911544125">
    <w:abstractNumId w:val="2"/>
  </w:num>
  <w:num w:numId="6" w16cid:durableId="969241062">
    <w:abstractNumId w:val="1"/>
  </w:num>
  <w:num w:numId="7" w16cid:durableId="457839606">
    <w:abstractNumId w:val="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TrueTypeFonts/>
  <w:hideSpellingErrors/>
  <w:hideGrammaticalError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Virastar_42____i" w:val="H4sIAAAAAAAEAKtWckksSQxILCpxzi/NK1GyMqwFAAEhoTITAAAA"/>
    <w:docVar w:name="__Virastar_42___1" w:val="H4sIAAAAAAAEAKtWcslP9kxRslIyNDY2N7CwNDA0tDA3MjU2MTFU0lEKTi0uzszPAykwrAUA9fZ2PywAAAA="/>
  </w:docVars>
  <w:rsids>
    <w:rsidRoot w:val="00DC59A5"/>
    <w:rsid w:val="00000E3C"/>
    <w:rsid w:val="00001550"/>
    <w:rsid w:val="00001748"/>
    <w:rsid w:val="00002412"/>
    <w:rsid w:val="00002D77"/>
    <w:rsid w:val="0000411C"/>
    <w:rsid w:val="000042B2"/>
    <w:rsid w:val="00004AF9"/>
    <w:rsid w:val="00010155"/>
    <w:rsid w:val="000121A4"/>
    <w:rsid w:val="0001247F"/>
    <w:rsid w:val="00012F67"/>
    <w:rsid w:val="00013020"/>
    <w:rsid w:val="0001364C"/>
    <w:rsid w:val="00013ED1"/>
    <w:rsid w:val="000147DF"/>
    <w:rsid w:val="000147ED"/>
    <w:rsid w:val="000152A6"/>
    <w:rsid w:val="00015BF4"/>
    <w:rsid w:val="00015CF9"/>
    <w:rsid w:val="00016803"/>
    <w:rsid w:val="00016B37"/>
    <w:rsid w:val="00020308"/>
    <w:rsid w:val="0002068D"/>
    <w:rsid w:val="00020906"/>
    <w:rsid w:val="00020DC6"/>
    <w:rsid w:val="00021B08"/>
    <w:rsid w:val="00024865"/>
    <w:rsid w:val="00024E78"/>
    <w:rsid w:val="00025CD7"/>
    <w:rsid w:val="00026606"/>
    <w:rsid w:val="00030961"/>
    <w:rsid w:val="00031FC0"/>
    <w:rsid w:val="00032042"/>
    <w:rsid w:val="0003246D"/>
    <w:rsid w:val="00032B15"/>
    <w:rsid w:val="0003383D"/>
    <w:rsid w:val="0003558C"/>
    <w:rsid w:val="00036B74"/>
    <w:rsid w:val="000374B8"/>
    <w:rsid w:val="000374EA"/>
    <w:rsid w:val="00037B65"/>
    <w:rsid w:val="00040AAF"/>
    <w:rsid w:val="00041600"/>
    <w:rsid w:val="0004254C"/>
    <w:rsid w:val="00044250"/>
    <w:rsid w:val="000442AB"/>
    <w:rsid w:val="00044E7A"/>
    <w:rsid w:val="00045A98"/>
    <w:rsid w:val="0004692C"/>
    <w:rsid w:val="00046CEE"/>
    <w:rsid w:val="00047299"/>
    <w:rsid w:val="00050F4E"/>
    <w:rsid w:val="000515DC"/>
    <w:rsid w:val="00053B8D"/>
    <w:rsid w:val="00053B95"/>
    <w:rsid w:val="000543F7"/>
    <w:rsid w:val="00055DB1"/>
    <w:rsid w:val="000577B5"/>
    <w:rsid w:val="00057DFF"/>
    <w:rsid w:val="0006255C"/>
    <w:rsid w:val="00063288"/>
    <w:rsid w:val="00063AD2"/>
    <w:rsid w:val="000642B9"/>
    <w:rsid w:val="00066BF2"/>
    <w:rsid w:val="00070B9D"/>
    <w:rsid w:val="00071F97"/>
    <w:rsid w:val="0007372A"/>
    <w:rsid w:val="0007513F"/>
    <w:rsid w:val="0007544E"/>
    <w:rsid w:val="00075929"/>
    <w:rsid w:val="000768D4"/>
    <w:rsid w:val="0007739F"/>
    <w:rsid w:val="00080E23"/>
    <w:rsid w:val="00081018"/>
    <w:rsid w:val="00081428"/>
    <w:rsid w:val="00081F85"/>
    <w:rsid w:val="00082064"/>
    <w:rsid w:val="0008511E"/>
    <w:rsid w:val="00085B2E"/>
    <w:rsid w:val="000871F8"/>
    <w:rsid w:val="000872D7"/>
    <w:rsid w:val="000872F8"/>
    <w:rsid w:val="0009045E"/>
    <w:rsid w:val="0009074C"/>
    <w:rsid w:val="00091034"/>
    <w:rsid w:val="00091091"/>
    <w:rsid w:val="0009170F"/>
    <w:rsid w:val="00091D51"/>
    <w:rsid w:val="00092CEE"/>
    <w:rsid w:val="000940C8"/>
    <w:rsid w:val="00094440"/>
    <w:rsid w:val="000951A9"/>
    <w:rsid w:val="0009539E"/>
    <w:rsid w:val="000971E2"/>
    <w:rsid w:val="00097643"/>
    <w:rsid w:val="00097826"/>
    <w:rsid w:val="00097DA4"/>
    <w:rsid w:val="000A0AC7"/>
    <w:rsid w:val="000A0D2B"/>
    <w:rsid w:val="000A0D86"/>
    <w:rsid w:val="000A60C6"/>
    <w:rsid w:val="000A6961"/>
    <w:rsid w:val="000A6EB3"/>
    <w:rsid w:val="000A70EE"/>
    <w:rsid w:val="000A7619"/>
    <w:rsid w:val="000A7F25"/>
    <w:rsid w:val="000B0EB9"/>
    <w:rsid w:val="000B1557"/>
    <w:rsid w:val="000B2177"/>
    <w:rsid w:val="000B2A67"/>
    <w:rsid w:val="000B2D38"/>
    <w:rsid w:val="000B3878"/>
    <w:rsid w:val="000B5CB6"/>
    <w:rsid w:val="000B7DFB"/>
    <w:rsid w:val="000C0A9F"/>
    <w:rsid w:val="000C1150"/>
    <w:rsid w:val="000C2923"/>
    <w:rsid w:val="000C2ADF"/>
    <w:rsid w:val="000C359A"/>
    <w:rsid w:val="000C3C6E"/>
    <w:rsid w:val="000C4745"/>
    <w:rsid w:val="000C5C77"/>
    <w:rsid w:val="000C5F72"/>
    <w:rsid w:val="000C62DC"/>
    <w:rsid w:val="000C6824"/>
    <w:rsid w:val="000C7109"/>
    <w:rsid w:val="000C7A02"/>
    <w:rsid w:val="000C7C93"/>
    <w:rsid w:val="000D0E06"/>
    <w:rsid w:val="000D1C0E"/>
    <w:rsid w:val="000D2181"/>
    <w:rsid w:val="000D418F"/>
    <w:rsid w:val="000D4323"/>
    <w:rsid w:val="000D4CDA"/>
    <w:rsid w:val="000D5E98"/>
    <w:rsid w:val="000D6321"/>
    <w:rsid w:val="000D6C75"/>
    <w:rsid w:val="000D7A60"/>
    <w:rsid w:val="000D7CD1"/>
    <w:rsid w:val="000E1055"/>
    <w:rsid w:val="000E145D"/>
    <w:rsid w:val="000E5B75"/>
    <w:rsid w:val="000E6CFD"/>
    <w:rsid w:val="000E7289"/>
    <w:rsid w:val="000E7A16"/>
    <w:rsid w:val="000F091F"/>
    <w:rsid w:val="000F1004"/>
    <w:rsid w:val="000F24FF"/>
    <w:rsid w:val="000F276F"/>
    <w:rsid w:val="000F2D23"/>
    <w:rsid w:val="000F354B"/>
    <w:rsid w:val="000F45E7"/>
    <w:rsid w:val="000F5A29"/>
    <w:rsid w:val="000F5CB4"/>
    <w:rsid w:val="000F62F5"/>
    <w:rsid w:val="000F644F"/>
    <w:rsid w:val="000F79FB"/>
    <w:rsid w:val="000F7F70"/>
    <w:rsid w:val="00100560"/>
    <w:rsid w:val="00101260"/>
    <w:rsid w:val="00101D41"/>
    <w:rsid w:val="001058ED"/>
    <w:rsid w:val="00105BB5"/>
    <w:rsid w:val="001063E0"/>
    <w:rsid w:val="00106AD1"/>
    <w:rsid w:val="00107AAF"/>
    <w:rsid w:val="00107D83"/>
    <w:rsid w:val="0011017A"/>
    <w:rsid w:val="0011124F"/>
    <w:rsid w:val="0011146F"/>
    <w:rsid w:val="00111631"/>
    <w:rsid w:val="00111D35"/>
    <w:rsid w:val="00112B96"/>
    <w:rsid w:val="00113492"/>
    <w:rsid w:val="0011390C"/>
    <w:rsid w:val="00113924"/>
    <w:rsid w:val="00113977"/>
    <w:rsid w:val="00114C78"/>
    <w:rsid w:val="00122EF4"/>
    <w:rsid w:val="001231B9"/>
    <w:rsid w:val="001236F4"/>
    <w:rsid w:val="00123F44"/>
    <w:rsid w:val="00125197"/>
    <w:rsid w:val="00126CA8"/>
    <w:rsid w:val="00127893"/>
    <w:rsid w:val="00130741"/>
    <w:rsid w:val="00130E92"/>
    <w:rsid w:val="00133360"/>
    <w:rsid w:val="001358E5"/>
    <w:rsid w:val="00140C8D"/>
    <w:rsid w:val="00140CE5"/>
    <w:rsid w:val="00140FC2"/>
    <w:rsid w:val="001417DB"/>
    <w:rsid w:val="00141E70"/>
    <w:rsid w:val="001420F1"/>
    <w:rsid w:val="00142B34"/>
    <w:rsid w:val="00144EB2"/>
    <w:rsid w:val="00146B53"/>
    <w:rsid w:val="0014781D"/>
    <w:rsid w:val="00147A4D"/>
    <w:rsid w:val="00150411"/>
    <w:rsid w:val="001506E9"/>
    <w:rsid w:val="00151CCA"/>
    <w:rsid w:val="00152A6E"/>
    <w:rsid w:val="00154584"/>
    <w:rsid w:val="001555C0"/>
    <w:rsid w:val="00156C39"/>
    <w:rsid w:val="00157340"/>
    <w:rsid w:val="00157362"/>
    <w:rsid w:val="001575CC"/>
    <w:rsid w:val="00157B74"/>
    <w:rsid w:val="00157FB4"/>
    <w:rsid w:val="00160B84"/>
    <w:rsid w:val="00161690"/>
    <w:rsid w:val="0016205F"/>
    <w:rsid w:val="00162C53"/>
    <w:rsid w:val="00164CA4"/>
    <w:rsid w:val="0016576B"/>
    <w:rsid w:val="00165BFF"/>
    <w:rsid w:val="001663E9"/>
    <w:rsid w:val="00166429"/>
    <w:rsid w:val="00166B1A"/>
    <w:rsid w:val="00167025"/>
    <w:rsid w:val="00170D0F"/>
    <w:rsid w:val="00171F96"/>
    <w:rsid w:val="00172BD5"/>
    <w:rsid w:val="00172FB8"/>
    <w:rsid w:val="001735BE"/>
    <w:rsid w:val="00175006"/>
    <w:rsid w:val="00175B04"/>
    <w:rsid w:val="00176938"/>
    <w:rsid w:val="00176ECC"/>
    <w:rsid w:val="0018147D"/>
    <w:rsid w:val="001844B1"/>
    <w:rsid w:val="00184EFA"/>
    <w:rsid w:val="00185208"/>
    <w:rsid w:val="00185E02"/>
    <w:rsid w:val="0018642E"/>
    <w:rsid w:val="00186830"/>
    <w:rsid w:val="00191508"/>
    <w:rsid w:val="001915EF"/>
    <w:rsid w:val="00191BA9"/>
    <w:rsid w:val="00192356"/>
    <w:rsid w:val="00192401"/>
    <w:rsid w:val="00192848"/>
    <w:rsid w:val="001943B4"/>
    <w:rsid w:val="00194743"/>
    <w:rsid w:val="0019479B"/>
    <w:rsid w:val="00194E01"/>
    <w:rsid w:val="00196AC8"/>
    <w:rsid w:val="00196E5E"/>
    <w:rsid w:val="001A04F5"/>
    <w:rsid w:val="001A0C7A"/>
    <w:rsid w:val="001A1F0D"/>
    <w:rsid w:val="001A26F7"/>
    <w:rsid w:val="001A2B5E"/>
    <w:rsid w:val="001A384F"/>
    <w:rsid w:val="001A3A4E"/>
    <w:rsid w:val="001A3AC0"/>
    <w:rsid w:val="001A40DD"/>
    <w:rsid w:val="001A47EB"/>
    <w:rsid w:val="001A5622"/>
    <w:rsid w:val="001A5912"/>
    <w:rsid w:val="001A6FB2"/>
    <w:rsid w:val="001B14D8"/>
    <w:rsid w:val="001B15FC"/>
    <w:rsid w:val="001B24A4"/>
    <w:rsid w:val="001B3FCC"/>
    <w:rsid w:val="001B5338"/>
    <w:rsid w:val="001B5B72"/>
    <w:rsid w:val="001B6700"/>
    <w:rsid w:val="001C0C85"/>
    <w:rsid w:val="001C1C1D"/>
    <w:rsid w:val="001C1E72"/>
    <w:rsid w:val="001C27A4"/>
    <w:rsid w:val="001C33A9"/>
    <w:rsid w:val="001C3494"/>
    <w:rsid w:val="001C3762"/>
    <w:rsid w:val="001C3BD4"/>
    <w:rsid w:val="001C47FB"/>
    <w:rsid w:val="001C60A4"/>
    <w:rsid w:val="001C63C6"/>
    <w:rsid w:val="001C7BFF"/>
    <w:rsid w:val="001D0ADF"/>
    <w:rsid w:val="001D1B7C"/>
    <w:rsid w:val="001D1BAF"/>
    <w:rsid w:val="001D1D5C"/>
    <w:rsid w:val="001D1EC8"/>
    <w:rsid w:val="001D2592"/>
    <w:rsid w:val="001D3365"/>
    <w:rsid w:val="001D3823"/>
    <w:rsid w:val="001D3F2D"/>
    <w:rsid w:val="001D4C0E"/>
    <w:rsid w:val="001D4EDF"/>
    <w:rsid w:val="001D560B"/>
    <w:rsid w:val="001D59C4"/>
    <w:rsid w:val="001D6FAE"/>
    <w:rsid w:val="001D72C8"/>
    <w:rsid w:val="001E1771"/>
    <w:rsid w:val="001E1A11"/>
    <w:rsid w:val="001E36C8"/>
    <w:rsid w:val="001E4995"/>
    <w:rsid w:val="001E49C4"/>
    <w:rsid w:val="001E4DAB"/>
    <w:rsid w:val="001E57A3"/>
    <w:rsid w:val="001E62DC"/>
    <w:rsid w:val="001E647B"/>
    <w:rsid w:val="001E6DA6"/>
    <w:rsid w:val="001E72FF"/>
    <w:rsid w:val="001F0205"/>
    <w:rsid w:val="001F1136"/>
    <w:rsid w:val="001F2FD8"/>
    <w:rsid w:val="001F3DC0"/>
    <w:rsid w:val="001F5470"/>
    <w:rsid w:val="001F595F"/>
    <w:rsid w:val="001F65BD"/>
    <w:rsid w:val="001F6D29"/>
    <w:rsid w:val="001F70F9"/>
    <w:rsid w:val="001F711E"/>
    <w:rsid w:val="0020033C"/>
    <w:rsid w:val="002007EA"/>
    <w:rsid w:val="00200A20"/>
    <w:rsid w:val="00201282"/>
    <w:rsid w:val="00201A33"/>
    <w:rsid w:val="00203A1C"/>
    <w:rsid w:val="00203AD8"/>
    <w:rsid w:val="00204C68"/>
    <w:rsid w:val="00204CCB"/>
    <w:rsid w:val="002054F8"/>
    <w:rsid w:val="0020601E"/>
    <w:rsid w:val="00206707"/>
    <w:rsid w:val="00206F6C"/>
    <w:rsid w:val="002070A1"/>
    <w:rsid w:val="00210FEE"/>
    <w:rsid w:val="00211B5C"/>
    <w:rsid w:val="0021248D"/>
    <w:rsid w:val="00212A06"/>
    <w:rsid w:val="0021350A"/>
    <w:rsid w:val="0021395E"/>
    <w:rsid w:val="00214933"/>
    <w:rsid w:val="00214BD7"/>
    <w:rsid w:val="0021650E"/>
    <w:rsid w:val="00217DFE"/>
    <w:rsid w:val="002202E9"/>
    <w:rsid w:val="002209FB"/>
    <w:rsid w:val="00220D0F"/>
    <w:rsid w:val="00220D72"/>
    <w:rsid w:val="0022192D"/>
    <w:rsid w:val="00221E49"/>
    <w:rsid w:val="00222894"/>
    <w:rsid w:val="002240CE"/>
    <w:rsid w:val="00224475"/>
    <w:rsid w:val="00224DF5"/>
    <w:rsid w:val="00225795"/>
    <w:rsid w:val="0022675C"/>
    <w:rsid w:val="002275A8"/>
    <w:rsid w:val="00231375"/>
    <w:rsid w:val="0023192D"/>
    <w:rsid w:val="002339AD"/>
    <w:rsid w:val="002356E2"/>
    <w:rsid w:val="00235EDA"/>
    <w:rsid w:val="00237642"/>
    <w:rsid w:val="00241564"/>
    <w:rsid w:val="00241755"/>
    <w:rsid w:val="00242A2B"/>
    <w:rsid w:val="00242E50"/>
    <w:rsid w:val="00243361"/>
    <w:rsid w:val="002433C9"/>
    <w:rsid w:val="00244CB7"/>
    <w:rsid w:val="0024506A"/>
    <w:rsid w:val="002450FC"/>
    <w:rsid w:val="002463AA"/>
    <w:rsid w:val="0024732C"/>
    <w:rsid w:val="002509D7"/>
    <w:rsid w:val="00250F72"/>
    <w:rsid w:val="00252568"/>
    <w:rsid w:val="0025319C"/>
    <w:rsid w:val="0025466E"/>
    <w:rsid w:val="00254949"/>
    <w:rsid w:val="00254981"/>
    <w:rsid w:val="00256700"/>
    <w:rsid w:val="00256ADB"/>
    <w:rsid w:val="00257079"/>
    <w:rsid w:val="00260560"/>
    <w:rsid w:val="00261C56"/>
    <w:rsid w:val="00261DDC"/>
    <w:rsid w:val="0026234D"/>
    <w:rsid w:val="002634B5"/>
    <w:rsid w:val="002637B9"/>
    <w:rsid w:val="00263CF3"/>
    <w:rsid w:val="00263E14"/>
    <w:rsid w:val="00265386"/>
    <w:rsid w:val="002670DB"/>
    <w:rsid w:val="00267544"/>
    <w:rsid w:val="00270A6A"/>
    <w:rsid w:val="00270F41"/>
    <w:rsid w:val="00271651"/>
    <w:rsid w:val="00273D4B"/>
    <w:rsid w:val="00274702"/>
    <w:rsid w:val="00275672"/>
    <w:rsid w:val="00277423"/>
    <w:rsid w:val="00277BFD"/>
    <w:rsid w:val="002810F7"/>
    <w:rsid w:val="00281223"/>
    <w:rsid w:val="00281967"/>
    <w:rsid w:val="00281A90"/>
    <w:rsid w:val="00281BC9"/>
    <w:rsid w:val="002829C8"/>
    <w:rsid w:val="00282EAB"/>
    <w:rsid w:val="00284033"/>
    <w:rsid w:val="00285033"/>
    <w:rsid w:val="0028641C"/>
    <w:rsid w:val="002872F9"/>
    <w:rsid w:val="00287711"/>
    <w:rsid w:val="00290ADF"/>
    <w:rsid w:val="00290BF8"/>
    <w:rsid w:val="002919B8"/>
    <w:rsid w:val="00291D9E"/>
    <w:rsid w:val="00291E92"/>
    <w:rsid w:val="00292474"/>
    <w:rsid w:val="00293B0D"/>
    <w:rsid w:val="0029413B"/>
    <w:rsid w:val="002952D1"/>
    <w:rsid w:val="0029604C"/>
    <w:rsid w:val="0029755C"/>
    <w:rsid w:val="00297CE7"/>
    <w:rsid w:val="002A0137"/>
    <w:rsid w:val="002A0D6D"/>
    <w:rsid w:val="002A25DD"/>
    <w:rsid w:val="002A28FC"/>
    <w:rsid w:val="002A2CA2"/>
    <w:rsid w:val="002A2CA4"/>
    <w:rsid w:val="002A3F55"/>
    <w:rsid w:val="002A75D7"/>
    <w:rsid w:val="002A7F0D"/>
    <w:rsid w:val="002B0090"/>
    <w:rsid w:val="002B0F96"/>
    <w:rsid w:val="002B2087"/>
    <w:rsid w:val="002B22B9"/>
    <w:rsid w:val="002B34E3"/>
    <w:rsid w:val="002B3FD2"/>
    <w:rsid w:val="002B5AF3"/>
    <w:rsid w:val="002B61FC"/>
    <w:rsid w:val="002B6BBC"/>
    <w:rsid w:val="002B71B5"/>
    <w:rsid w:val="002B770B"/>
    <w:rsid w:val="002C07B8"/>
    <w:rsid w:val="002C22A4"/>
    <w:rsid w:val="002C258A"/>
    <w:rsid w:val="002C2ADD"/>
    <w:rsid w:val="002C3033"/>
    <w:rsid w:val="002C4A9E"/>
    <w:rsid w:val="002C5D69"/>
    <w:rsid w:val="002C6A19"/>
    <w:rsid w:val="002C72A8"/>
    <w:rsid w:val="002C7B14"/>
    <w:rsid w:val="002D02BB"/>
    <w:rsid w:val="002D0F35"/>
    <w:rsid w:val="002D1A9B"/>
    <w:rsid w:val="002D3967"/>
    <w:rsid w:val="002D3A5B"/>
    <w:rsid w:val="002D5A9C"/>
    <w:rsid w:val="002D62BD"/>
    <w:rsid w:val="002D7405"/>
    <w:rsid w:val="002D78BD"/>
    <w:rsid w:val="002E0490"/>
    <w:rsid w:val="002E07B7"/>
    <w:rsid w:val="002E0E81"/>
    <w:rsid w:val="002E1A3D"/>
    <w:rsid w:val="002E2C8E"/>
    <w:rsid w:val="002E2FB6"/>
    <w:rsid w:val="002E3551"/>
    <w:rsid w:val="002E429B"/>
    <w:rsid w:val="002E45DD"/>
    <w:rsid w:val="002E46BF"/>
    <w:rsid w:val="002E5051"/>
    <w:rsid w:val="002E5E45"/>
    <w:rsid w:val="002E6913"/>
    <w:rsid w:val="002E6DF9"/>
    <w:rsid w:val="002E7D5F"/>
    <w:rsid w:val="002E7D61"/>
    <w:rsid w:val="002F01EE"/>
    <w:rsid w:val="002F02D2"/>
    <w:rsid w:val="002F1E33"/>
    <w:rsid w:val="002F2115"/>
    <w:rsid w:val="002F2466"/>
    <w:rsid w:val="002F2E91"/>
    <w:rsid w:val="002F2F38"/>
    <w:rsid w:val="002F484C"/>
    <w:rsid w:val="002F50AE"/>
    <w:rsid w:val="002F5149"/>
    <w:rsid w:val="002F5B01"/>
    <w:rsid w:val="002F6139"/>
    <w:rsid w:val="002F614F"/>
    <w:rsid w:val="002F63C6"/>
    <w:rsid w:val="002F6413"/>
    <w:rsid w:val="002F6A90"/>
    <w:rsid w:val="002F7ADE"/>
    <w:rsid w:val="003005AD"/>
    <w:rsid w:val="00300C07"/>
    <w:rsid w:val="003011D0"/>
    <w:rsid w:val="00301B2B"/>
    <w:rsid w:val="00301ED6"/>
    <w:rsid w:val="0030258B"/>
    <w:rsid w:val="0030301E"/>
    <w:rsid w:val="00303E88"/>
    <w:rsid w:val="00304026"/>
    <w:rsid w:val="003044EA"/>
    <w:rsid w:val="00307F3C"/>
    <w:rsid w:val="00310688"/>
    <w:rsid w:val="00310B3B"/>
    <w:rsid w:val="003120C7"/>
    <w:rsid w:val="0031237C"/>
    <w:rsid w:val="003139E1"/>
    <w:rsid w:val="00313B8F"/>
    <w:rsid w:val="00313D8B"/>
    <w:rsid w:val="003149A7"/>
    <w:rsid w:val="00315012"/>
    <w:rsid w:val="00315529"/>
    <w:rsid w:val="00316544"/>
    <w:rsid w:val="00316687"/>
    <w:rsid w:val="0031739F"/>
    <w:rsid w:val="0032008B"/>
    <w:rsid w:val="00321F4F"/>
    <w:rsid w:val="003222D5"/>
    <w:rsid w:val="003226D4"/>
    <w:rsid w:val="003229FD"/>
    <w:rsid w:val="00323BA1"/>
    <w:rsid w:val="0032564E"/>
    <w:rsid w:val="003258CD"/>
    <w:rsid w:val="0032598F"/>
    <w:rsid w:val="00325C8C"/>
    <w:rsid w:val="003261FE"/>
    <w:rsid w:val="00327156"/>
    <w:rsid w:val="0032715A"/>
    <w:rsid w:val="00327BB3"/>
    <w:rsid w:val="00330114"/>
    <w:rsid w:val="00330201"/>
    <w:rsid w:val="00330B01"/>
    <w:rsid w:val="00330CF4"/>
    <w:rsid w:val="003349C7"/>
    <w:rsid w:val="003353E5"/>
    <w:rsid w:val="00335C7B"/>
    <w:rsid w:val="00336646"/>
    <w:rsid w:val="003372C8"/>
    <w:rsid w:val="003405F3"/>
    <w:rsid w:val="0034069B"/>
    <w:rsid w:val="003407F2"/>
    <w:rsid w:val="0034117E"/>
    <w:rsid w:val="0034366A"/>
    <w:rsid w:val="003438E2"/>
    <w:rsid w:val="00343D85"/>
    <w:rsid w:val="003448CB"/>
    <w:rsid w:val="00345BF4"/>
    <w:rsid w:val="00345C76"/>
    <w:rsid w:val="00346653"/>
    <w:rsid w:val="00346BC8"/>
    <w:rsid w:val="003470DE"/>
    <w:rsid w:val="00347C83"/>
    <w:rsid w:val="00347E6E"/>
    <w:rsid w:val="00351356"/>
    <w:rsid w:val="00351558"/>
    <w:rsid w:val="00351F7F"/>
    <w:rsid w:val="00352A16"/>
    <w:rsid w:val="00352E4D"/>
    <w:rsid w:val="003535B8"/>
    <w:rsid w:val="00354BD5"/>
    <w:rsid w:val="00354BD9"/>
    <w:rsid w:val="00354C3F"/>
    <w:rsid w:val="00355C26"/>
    <w:rsid w:val="00360276"/>
    <w:rsid w:val="00361427"/>
    <w:rsid w:val="00361771"/>
    <w:rsid w:val="00362326"/>
    <w:rsid w:val="003623AF"/>
    <w:rsid w:val="003625D2"/>
    <w:rsid w:val="0036489A"/>
    <w:rsid w:val="00365D3B"/>
    <w:rsid w:val="003668BF"/>
    <w:rsid w:val="00366965"/>
    <w:rsid w:val="00367230"/>
    <w:rsid w:val="003674DD"/>
    <w:rsid w:val="00370D6B"/>
    <w:rsid w:val="0037137D"/>
    <w:rsid w:val="003714F6"/>
    <w:rsid w:val="00371655"/>
    <w:rsid w:val="00371AC6"/>
    <w:rsid w:val="00371ED4"/>
    <w:rsid w:val="00372685"/>
    <w:rsid w:val="00373C17"/>
    <w:rsid w:val="00373F32"/>
    <w:rsid w:val="00374314"/>
    <w:rsid w:val="003746D5"/>
    <w:rsid w:val="003746F5"/>
    <w:rsid w:val="00374A54"/>
    <w:rsid w:val="00374B14"/>
    <w:rsid w:val="00374DE1"/>
    <w:rsid w:val="00375419"/>
    <w:rsid w:val="00375DEA"/>
    <w:rsid w:val="003765C0"/>
    <w:rsid w:val="003768B7"/>
    <w:rsid w:val="00376936"/>
    <w:rsid w:val="003772BC"/>
    <w:rsid w:val="003808D5"/>
    <w:rsid w:val="00380A13"/>
    <w:rsid w:val="00380D01"/>
    <w:rsid w:val="00380F1D"/>
    <w:rsid w:val="00381946"/>
    <w:rsid w:val="00381E19"/>
    <w:rsid w:val="00382091"/>
    <w:rsid w:val="003827FD"/>
    <w:rsid w:val="00382809"/>
    <w:rsid w:val="003834F4"/>
    <w:rsid w:val="0038386F"/>
    <w:rsid w:val="00384131"/>
    <w:rsid w:val="00384BE6"/>
    <w:rsid w:val="003854AA"/>
    <w:rsid w:val="00385F0D"/>
    <w:rsid w:val="003878AC"/>
    <w:rsid w:val="00387AD7"/>
    <w:rsid w:val="00387BFC"/>
    <w:rsid w:val="003902A3"/>
    <w:rsid w:val="00390F42"/>
    <w:rsid w:val="00391B9D"/>
    <w:rsid w:val="00391C95"/>
    <w:rsid w:val="00392472"/>
    <w:rsid w:val="00392734"/>
    <w:rsid w:val="003938F8"/>
    <w:rsid w:val="00393B8E"/>
    <w:rsid w:val="00394A59"/>
    <w:rsid w:val="00394BCC"/>
    <w:rsid w:val="003952ED"/>
    <w:rsid w:val="00395D6E"/>
    <w:rsid w:val="0039721C"/>
    <w:rsid w:val="00397B65"/>
    <w:rsid w:val="00397E90"/>
    <w:rsid w:val="003A07D0"/>
    <w:rsid w:val="003A0B94"/>
    <w:rsid w:val="003A13CB"/>
    <w:rsid w:val="003A39A3"/>
    <w:rsid w:val="003A3DE3"/>
    <w:rsid w:val="003A3F29"/>
    <w:rsid w:val="003A4677"/>
    <w:rsid w:val="003A518C"/>
    <w:rsid w:val="003A638D"/>
    <w:rsid w:val="003B000D"/>
    <w:rsid w:val="003B0D2E"/>
    <w:rsid w:val="003B1324"/>
    <w:rsid w:val="003B1BA0"/>
    <w:rsid w:val="003B3A1E"/>
    <w:rsid w:val="003B4EE1"/>
    <w:rsid w:val="003B51F0"/>
    <w:rsid w:val="003B5C1C"/>
    <w:rsid w:val="003B6BF4"/>
    <w:rsid w:val="003B6C81"/>
    <w:rsid w:val="003B6DC7"/>
    <w:rsid w:val="003C0B24"/>
    <w:rsid w:val="003C1E3E"/>
    <w:rsid w:val="003C2788"/>
    <w:rsid w:val="003C3028"/>
    <w:rsid w:val="003C54B7"/>
    <w:rsid w:val="003D02BF"/>
    <w:rsid w:val="003D1E97"/>
    <w:rsid w:val="003D2F6A"/>
    <w:rsid w:val="003D45C1"/>
    <w:rsid w:val="003D6866"/>
    <w:rsid w:val="003D69D0"/>
    <w:rsid w:val="003D6D39"/>
    <w:rsid w:val="003D6DEA"/>
    <w:rsid w:val="003E0867"/>
    <w:rsid w:val="003E3487"/>
    <w:rsid w:val="003E3862"/>
    <w:rsid w:val="003E3F39"/>
    <w:rsid w:val="003E51BB"/>
    <w:rsid w:val="003E5F74"/>
    <w:rsid w:val="003E642A"/>
    <w:rsid w:val="003E659C"/>
    <w:rsid w:val="003E710C"/>
    <w:rsid w:val="003E728B"/>
    <w:rsid w:val="003E7369"/>
    <w:rsid w:val="003F0C40"/>
    <w:rsid w:val="003F0C68"/>
    <w:rsid w:val="003F11B2"/>
    <w:rsid w:val="003F1407"/>
    <w:rsid w:val="003F2432"/>
    <w:rsid w:val="003F2C32"/>
    <w:rsid w:val="003F3FCB"/>
    <w:rsid w:val="003F452B"/>
    <w:rsid w:val="003F4595"/>
    <w:rsid w:val="003F4BCD"/>
    <w:rsid w:val="003F5ACD"/>
    <w:rsid w:val="003F61F3"/>
    <w:rsid w:val="003F6727"/>
    <w:rsid w:val="003F6C8B"/>
    <w:rsid w:val="003F71AC"/>
    <w:rsid w:val="003F7984"/>
    <w:rsid w:val="003F7DAE"/>
    <w:rsid w:val="0040071D"/>
    <w:rsid w:val="00400C63"/>
    <w:rsid w:val="004016E4"/>
    <w:rsid w:val="00401DF1"/>
    <w:rsid w:val="0040212A"/>
    <w:rsid w:val="0040235E"/>
    <w:rsid w:val="00402500"/>
    <w:rsid w:val="00402C36"/>
    <w:rsid w:val="004034E0"/>
    <w:rsid w:val="0040352D"/>
    <w:rsid w:val="0040398A"/>
    <w:rsid w:val="00404878"/>
    <w:rsid w:val="00404983"/>
    <w:rsid w:val="00405455"/>
    <w:rsid w:val="00405C65"/>
    <w:rsid w:val="0040634A"/>
    <w:rsid w:val="00406C22"/>
    <w:rsid w:val="004071CA"/>
    <w:rsid w:val="00407DBE"/>
    <w:rsid w:val="00410074"/>
    <w:rsid w:val="00410BE0"/>
    <w:rsid w:val="00411097"/>
    <w:rsid w:val="004122D0"/>
    <w:rsid w:val="004126C5"/>
    <w:rsid w:val="00415190"/>
    <w:rsid w:val="00415905"/>
    <w:rsid w:val="00415A0A"/>
    <w:rsid w:val="00416272"/>
    <w:rsid w:val="00416978"/>
    <w:rsid w:val="00416A7A"/>
    <w:rsid w:val="00417BE1"/>
    <w:rsid w:val="00417E17"/>
    <w:rsid w:val="0042014F"/>
    <w:rsid w:val="004201E6"/>
    <w:rsid w:val="004212BA"/>
    <w:rsid w:val="00422603"/>
    <w:rsid w:val="00422CD3"/>
    <w:rsid w:val="00423EFA"/>
    <w:rsid w:val="00424641"/>
    <w:rsid w:val="00424D16"/>
    <w:rsid w:val="00425710"/>
    <w:rsid w:val="004257D5"/>
    <w:rsid w:val="00425940"/>
    <w:rsid w:val="00425AF6"/>
    <w:rsid w:val="00425CE0"/>
    <w:rsid w:val="00425E54"/>
    <w:rsid w:val="0042718A"/>
    <w:rsid w:val="0043018F"/>
    <w:rsid w:val="00430771"/>
    <w:rsid w:val="00430AE7"/>
    <w:rsid w:val="00430C36"/>
    <w:rsid w:val="004316DD"/>
    <w:rsid w:val="004320D6"/>
    <w:rsid w:val="00432409"/>
    <w:rsid w:val="00432A1E"/>
    <w:rsid w:val="00432BA5"/>
    <w:rsid w:val="00432D74"/>
    <w:rsid w:val="00432E45"/>
    <w:rsid w:val="004336E5"/>
    <w:rsid w:val="00433745"/>
    <w:rsid w:val="00434C93"/>
    <w:rsid w:val="00435FCC"/>
    <w:rsid w:val="00437C41"/>
    <w:rsid w:val="00440841"/>
    <w:rsid w:val="00441AD5"/>
    <w:rsid w:val="00441DFD"/>
    <w:rsid w:val="004423A5"/>
    <w:rsid w:val="0044386D"/>
    <w:rsid w:val="00444F52"/>
    <w:rsid w:val="004451AA"/>
    <w:rsid w:val="00446207"/>
    <w:rsid w:val="00446C95"/>
    <w:rsid w:val="00446DFB"/>
    <w:rsid w:val="004502A3"/>
    <w:rsid w:val="004512DB"/>
    <w:rsid w:val="004515F0"/>
    <w:rsid w:val="0045181E"/>
    <w:rsid w:val="00451FFD"/>
    <w:rsid w:val="00452B57"/>
    <w:rsid w:val="00453BEF"/>
    <w:rsid w:val="00453E65"/>
    <w:rsid w:val="00454B6F"/>
    <w:rsid w:val="0045569B"/>
    <w:rsid w:val="00456B5F"/>
    <w:rsid w:val="004571DB"/>
    <w:rsid w:val="004609C5"/>
    <w:rsid w:val="004619F5"/>
    <w:rsid w:val="00462083"/>
    <w:rsid w:val="0046402C"/>
    <w:rsid w:val="00464C54"/>
    <w:rsid w:val="00465019"/>
    <w:rsid w:val="00466FF7"/>
    <w:rsid w:val="0047053D"/>
    <w:rsid w:val="004710A2"/>
    <w:rsid w:val="0047187F"/>
    <w:rsid w:val="004723B9"/>
    <w:rsid w:val="00472B6C"/>
    <w:rsid w:val="00473580"/>
    <w:rsid w:val="0047459D"/>
    <w:rsid w:val="00474832"/>
    <w:rsid w:val="00475A64"/>
    <w:rsid w:val="00475F76"/>
    <w:rsid w:val="00476B97"/>
    <w:rsid w:val="00476EFA"/>
    <w:rsid w:val="00480422"/>
    <w:rsid w:val="004805AB"/>
    <w:rsid w:val="00480B5B"/>
    <w:rsid w:val="00481EF7"/>
    <w:rsid w:val="00483048"/>
    <w:rsid w:val="00483CB7"/>
    <w:rsid w:val="0048446C"/>
    <w:rsid w:val="0048477E"/>
    <w:rsid w:val="00484F9F"/>
    <w:rsid w:val="00485C62"/>
    <w:rsid w:val="00485F6B"/>
    <w:rsid w:val="00486658"/>
    <w:rsid w:val="00487A8A"/>
    <w:rsid w:val="004909A3"/>
    <w:rsid w:val="004914B3"/>
    <w:rsid w:val="00491928"/>
    <w:rsid w:val="004919D9"/>
    <w:rsid w:val="00492F7E"/>
    <w:rsid w:val="004938B5"/>
    <w:rsid w:val="00494D0A"/>
    <w:rsid w:val="00494FE6"/>
    <w:rsid w:val="00495311"/>
    <w:rsid w:val="00497516"/>
    <w:rsid w:val="00497845"/>
    <w:rsid w:val="004A1474"/>
    <w:rsid w:val="004A1FED"/>
    <w:rsid w:val="004A282E"/>
    <w:rsid w:val="004A2A7B"/>
    <w:rsid w:val="004A2F3A"/>
    <w:rsid w:val="004A3596"/>
    <w:rsid w:val="004A3B76"/>
    <w:rsid w:val="004A3C2C"/>
    <w:rsid w:val="004A4572"/>
    <w:rsid w:val="004A52CD"/>
    <w:rsid w:val="004A55BA"/>
    <w:rsid w:val="004A7919"/>
    <w:rsid w:val="004B09B8"/>
    <w:rsid w:val="004B0E57"/>
    <w:rsid w:val="004B1AA1"/>
    <w:rsid w:val="004B205E"/>
    <w:rsid w:val="004B3E8F"/>
    <w:rsid w:val="004B453A"/>
    <w:rsid w:val="004B49D0"/>
    <w:rsid w:val="004B631D"/>
    <w:rsid w:val="004B779A"/>
    <w:rsid w:val="004C0D50"/>
    <w:rsid w:val="004C15CE"/>
    <w:rsid w:val="004C189B"/>
    <w:rsid w:val="004C201D"/>
    <w:rsid w:val="004C3C0F"/>
    <w:rsid w:val="004C611A"/>
    <w:rsid w:val="004C6884"/>
    <w:rsid w:val="004C6FCA"/>
    <w:rsid w:val="004C77AD"/>
    <w:rsid w:val="004D1081"/>
    <w:rsid w:val="004D16EB"/>
    <w:rsid w:val="004D182F"/>
    <w:rsid w:val="004D18C1"/>
    <w:rsid w:val="004D1FB4"/>
    <w:rsid w:val="004D20E2"/>
    <w:rsid w:val="004D2611"/>
    <w:rsid w:val="004D395F"/>
    <w:rsid w:val="004D51B8"/>
    <w:rsid w:val="004D51F2"/>
    <w:rsid w:val="004D5B49"/>
    <w:rsid w:val="004D618F"/>
    <w:rsid w:val="004D7D2D"/>
    <w:rsid w:val="004E054B"/>
    <w:rsid w:val="004E0AC0"/>
    <w:rsid w:val="004E2357"/>
    <w:rsid w:val="004E23BE"/>
    <w:rsid w:val="004E2890"/>
    <w:rsid w:val="004E34B8"/>
    <w:rsid w:val="004E4757"/>
    <w:rsid w:val="004E4ACE"/>
    <w:rsid w:val="004E60F5"/>
    <w:rsid w:val="004E6296"/>
    <w:rsid w:val="004F0FE1"/>
    <w:rsid w:val="004F152A"/>
    <w:rsid w:val="004F28F0"/>
    <w:rsid w:val="004F3339"/>
    <w:rsid w:val="004F45D6"/>
    <w:rsid w:val="004F5BB6"/>
    <w:rsid w:val="004F6495"/>
    <w:rsid w:val="004F6526"/>
    <w:rsid w:val="004F7C22"/>
    <w:rsid w:val="00500CE0"/>
    <w:rsid w:val="00500F89"/>
    <w:rsid w:val="0050130B"/>
    <w:rsid w:val="00502F7F"/>
    <w:rsid w:val="00503C88"/>
    <w:rsid w:val="00503EF3"/>
    <w:rsid w:val="00505F2D"/>
    <w:rsid w:val="005067BB"/>
    <w:rsid w:val="0051057A"/>
    <w:rsid w:val="00511DEB"/>
    <w:rsid w:val="005135D2"/>
    <w:rsid w:val="00513F87"/>
    <w:rsid w:val="00514636"/>
    <w:rsid w:val="00514D1E"/>
    <w:rsid w:val="00516D48"/>
    <w:rsid w:val="005170CD"/>
    <w:rsid w:val="00517C17"/>
    <w:rsid w:val="0052052F"/>
    <w:rsid w:val="00521F7D"/>
    <w:rsid w:val="00522C58"/>
    <w:rsid w:val="00523A5A"/>
    <w:rsid w:val="00523BC4"/>
    <w:rsid w:val="00523DE0"/>
    <w:rsid w:val="005240E0"/>
    <w:rsid w:val="00525360"/>
    <w:rsid w:val="00525EB4"/>
    <w:rsid w:val="00526EE6"/>
    <w:rsid w:val="0053065E"/>
    <w:rsid w:val="0053095D"/>
    <w:rsid w:val="00531D87"/>
    <w:rsid w:val="00532F28"/>
    <w:rsid w:val="00533D9A"/>
    <w:rsid w:val="005353AA"/>
    <w:rsid w:val="00536742"/>
    <w:rsid w:val="00540562"/>
    <w:rsid w:val="00540657"/>
    <w:rsid w:val="00541B67"/>
    <w:rsid w:val="005431FA"/>
    <w:rsid w:val="005434D2"/>
    <w:rsid w:val="0054393C"/>
    <w:rsid w:val="00543D8A"/>
    <w:rsid w:val="0054429B"/>
    <w:rsid w:val="005448A0"/>
    <w:rsid w:val="00547907"/>
    <w:rsid w:val="00550271"/>
    <w:rsid w:val="00550774"/>
    <w:rsid w:val="00550A72"/>
    <w:rsid w:val="00553E9E"/>
    <w:rsid w:val="0055446E"/>
    <w:rsid w:val="00554871"/>
    <w:rsid w:val="00555E55"/>
    <w:rsid w:val="00556320"/>
    <w:rsid w:val="005621AB"/>
    <w:rsid w:val="00562A01"/>
    <w:rsid w:val="00562F55"/>
    <w:rsid w:val="005633E4"/>
    <w:rsid w:val="00563549"/>
    <w:rsid w:val="00564ADC"/>
    <w:rsid w:val="005656B4"/>
    <w:rsid w:val="00566152"/>
    <w:rsid w:val="005669AF"/>
    <w:rsid w:val="00566A3F"/>
    <w:rsid w:val="00567548"/>
    <w:rsid w:val="005700A2"/>
    <w:rsid w:val="00570489"/>
    <w:rsid w:val="005710D7"/>
    <w:rsid w:val="005718DA"/>
    <w:rsid w:val="00571EE3"/>
    <w:rsid w:val="00572029"/>
    <w:rsid w:val="005730EA"/>
    <w:rsid w:val="0057356D"/>
    <w:rsid w:val="005762F2"/>
    <w:rsid w:val="00577696"/>
    <w:rsid w:val="005779D3"/>
    <w:rsid w:val="00577A9F"/>
    <w:rsid w:val="005803C9"/>
    <w:rsid w:val="00580F9B"/>
    <w:rsid w:val="00581E8C"/>
    <w:rsid w:val="00581F57"/>
    <w:rsid w:val="00584AC2"/>
    <w:rsid w:val="00584F2B"/>
    <w:rsid w:val="00587E91"/>
    <w:rsid w:val="00590253"/>
    <w:rsid w:val="00591450"/>
    <w:rsid w:val="005919B6"/>
    <w:rsid w:val="0059338D"/>
    <w:rsid w:val="0059469D"/>
    <w:rsid w:val="00596205"/>
    <w:rsid w:val="005970D8"/>
    <w:rsid w:val="005974B2"/>
    <w:rsid w:val="005A0817"/>
    <w:rsid w:val="005A0A0D"/>
    <w:rsid w:val="005A1110"/>
    <w:rsid w:val="005A1C87"/>
    <w:rsid w:val="005A288D"/>
    <w:rsid w:val="005A4219"/>
    <w:rsid w:val="005A4255"/>
    <w:rsid w:val="005A4399"/>
    <w:rsid w:val="005A4939"/>
    <w:rsid w:val="005A5018"/>
    <w:rsid w:val="005A67FB"/>
    <w:rsid w:val="005A6D3B"/>
    <w:rsid w:val="005A7111"/>
    <w:rsid w:val="005A72E8"/>
    <w:rsid w:val="005B082C"/>
    <w:rsid w:val="005B0FB0"/>
    <w:rsid w:val="005B1748"/>
    <w:rsid w:val="005B1E1D"/>
    <w:rsid w:val="005B2DED"/>
    <w:rsid w:val="005B6388"/>
    <w:rsid w:val="005B695B"/>
    <w:rsid w:val="005B6DCD"/>
    <w:rsid w:val="005B7CDB"/>
    <w:rsid w:val="005C1980"/>
    <w:rsid w:val="005C20A6"/>
    <w:rsid w:val="005C2BF4"/>
    <w:rsid w:val="005C3264"/>
    <w:rsid w:val="005C3385"/>
    <w:rsid w:val="005C3733"/>
    <w:rsid w:val="005C3D50"/>
    <w:rsid w:val="005C43B4"/>
    <w:rsid w:val="005C4BD4"/>
    <w:rsid w:val="005C513D"/>
    <w:rsid w:val="005C6719"/>
    <w:rsid w:val="005C6A9B"/>
    <w:rsid w:val="005C6ABC"/>
    <w:rsid w:val="005C751B"/>
    <w:rsid w:val="005C7B27"/>
    <w:rsid w:val="005D04F3"/>
    <w:rsid w:val="005D1258"/>
    <w:rsid w:val="005D1431"/>
    <w:rsid w:val="005D35FF"/>
    <w:rsid w:val="005D40F6"/>
    <w:rsid w:val="005D49D5"/>
    <w:rsid w:val="005D5227"/>
    <w:rsid w:val="005D58A7"/>
    <w:rsid w:val="005D5B34"/>
    <w:rsid w:val="005D5BB9"/>
    <w:rsid w:val="005D5C9A"/>
    <w:rsid w:val="005D5D64"/>
    <w:rsid w:val="005D6F94"/>
    <w:rsid w:val="005D7119"/>
    <w:rsid w:val="005D7D74"/>
    <w:rsid w:val="005E0885"/>
    <w:rsid w:val="005E0A0E"/>
    <w:rsid w:val="005E20E6"/>
    <w:rsid w:val="005E2434"/>
    <w:rsid w:val="005E2682"/>
    <w:rsid w:val="005E484D"/>
    <w:rsid w:val="005E4B4C"/>
    <w:rsid w:val="005E4E33"/>
    <w:rsid w:val="005E55CB"/>
    <w:rsid w:val="005E5CC4"/>
    <w:rsid w:val="005E61AE"/>
    <w:rsid w:val="005E6E33"/>
    <w:rsid w:val="005E74F4"/>
    <w:rsid w:val="005E7583"/>
    <w:rsid w:val="005E7A12"/>
    <w:rsid w:val="005E7A7D"/>
    <w:rsid w:val="005F1A0A"/>
    <w:rsid w:val="005F24AC"/>
    <w:rsid w:val="005F24C7"/>
    <w:rsid w:val="005F2560"/>
    <w:rsid w:val="005F2F6A"/>
    <w:rsid w:val="005F3331"/>
    <w:rsid w:val="005F532E"/>
    <w:rsid w:val="005F5B27"/>
    <w:rsid w:val="005F5D85"/>
    <w:rsid w:val="005F6529"/>
    <w:rsid w:val="00600CFE"/>
    <w:rsid w:val="00601B4B"/>
    <w:rsid w:val="00602747"/>
    <w:rsid w:val="00602767"/>
    <w:rsid w:val="00602B5F"/>
    <w:rsid w:val="00603A00"/>
    <w:rsid w:val="00604D80"/>
    <w:rsid w:val="00604DCA"/>
    <w:rsid w:val="0060516B"/>
    <w:rsid w:val="00605663"/>
    <w:rsid w:val="006056E0"/>
    <w:rsid w:val="006056FF"/>
    <w:rsid w:val="006057D9"/>
    <w:rsid w:val="00606CFD"/>
    <w:rsid w:val="00607406"/>
    <w:rsid w:val="0061061D"/>
    <w:rsid w:val="0061196C"/>
    <w:rsid w:val="0061255B"/>
    <w:rsid w:val="0061277A"/>
    <w:rsid w:val="00613402"/>
    <w:rsid w:val="00613471"/>
    <w:rsid w:val="0061349D"/>
    <w:rsid w:val="00614992"/>
    <w:rsid w:val="00614EBB"/>
    <w:rsid w:val="00615908"/>
    <w:rsid w:val="006159CD"/>
    <w:rsid w:val="00615FC8"/>
    <w:rsid w:val="00616A13"/>
    <w:rsid w:val="00617C88"/>
    <w:rsid w:val="00620510"/>
    <w:rsid w:val="00621512"/>
    <w:rsid w:val="00623463"/>
    <w:rsid w:val="006237EE"/>
    <w:rsid w:val="00624E54"/>
    <w:rsid w:val="00626CC5"/>
    <w:rsid w:val="00626D7C"/>
    <w:rsid w:val="00627505"/>
    <w:rsid w:val="00627F42"/>
    <w:rsid w:val="00630B3D"/>
    <w:rsid w:val="00630D6D"/>
    <w:rsid w:val="006317F0"/>
    <w:rsid w:val="00631F2E"/>
    <w:rsid w:val="0063238F"/>
    <w:rsid w:val="00632DE0"/>
    <w:rsid w:val="006336EB"/>
    <w:rsid w:val="0063406E"/>
    <w:rsid w:val="00634128"/>
    <w:rsid w:val="006352E7"/>
    <w:rsid w:val="0063540F"/>
    <w:rsid w:val="006357C7"/>
    <w:rsid w:val="00636848"/>
    <w:rsid w:val="00636A63"/>
    <w:rsid w:val="00637139"/>
    <w:rsid w:val="006373CC"/>
    <w:rsid w:val="006406CB"/>
    <w:rsid w:val="00640AFA"/>
    <w:rsid w:val="0064103B"/>
    <w:rsid w:val="0064160A"/>
    <w:rsid w:val="00642BE5"/>
    <w:rsid w:val="0064386D"/>
    <w:rsid w:val="006447A6"/>
    <w:rsid w:val="00645E68"/>
    <w:rsid w:val="00647073"/>
    <w:rsid w:val="00647397"/>
    <w:rsid w:val="006478C1"/>
    <w:rsid w:val="00647BDA"/>
    <w:rsid w:val="0065036C"/>
    <w:rsid w:val="0065073E"/>
    <w:rsid w:val="00650A1D"/>
    <w:rsid w:val="006511D7"/>
    <w:rsid w:val="006519DC"/>
    <w:rsid w:val="006523C8"/>
    <w:rsid w:val="006527DB"/>
    <w:rsid w:val="006529A2"/>
    <w:rsid w:val="00652C39"/>
    <w:rsid w:val="00653513"/>
    <w:rsid w:val="006542D9"/>
    <w:rsid w:val="00655C6E"/>
    <w:rsid w:val="00657C5B"/>
    <w:rsid w:val="00661FFE"/>
    <w:rsid w:val="00662ADC"/>
    <w:rsid w:val="00662B3A"/>
    <w:rsid w:val="00662DE7"/>
    <w:rsid w:val="00662E7A"/>
    <w:rsid w:val="0066447C"/>
    <w:rsid w:val="00664865"/>
    <w:rsid w:val="0066679C"/>
    <w:rsid w:val="00666A97"/>
    <w:rsid w:val="00666B2D"/>
    <w:rsid w:val="00666C32"/>
    <w:rsid w:val="00666D67"/>
    <w:rsid w:val="00666DDE"/>
    <w:rsid w:val="006707BC"/>
    <w:rsid w:val="00670FE1"/>
    <w:rsid w:val="0067295D"/>
    <w:rsid w:val="0067397F"/>
    <w:rsid w:val="006761DD"/>
    <w:rsid w:val="0067660B"/>
    <w:rsid w:val="00677681"/>
    <w:rsid w:val="00680263"/>
    <w:rsid w:val="00680703"/>
    <w:rsid w:val="0068088C"/>
    <w:rsid w:val="00680B2B"/>
    <w:rsid w:val="00681763"/>
    <w:rsid w:val="00681A39"/>
    <w:rsid w:val="00681C60"/>
    <w:rsid w:val="006836AB"/>
    <w:rsid w:val="00683DB1"/>
    <w:rsid w:val="00685DC2"/>
    <w:rsid w:val="00685E11"/>
    <w:rsid w:val="00686663"/>
    <w:rsid w:val="006867BE"/>
    <w:rsid w:val="006872A2"/>
    <w:rsid w:val="006878BA"/>
    <w:rsid w:val="0069030A"/>
    <w:rsid w:val="00690363"/>
    <w:rsid w:val="0069180C"/>
    <w:rsid w:val="00693A7B"/>
    <w:rsid w:val="00694002"/>
    <w:rsid w:val="00695B06"/>
    <w:rsid w:val="00696574"/>
    <w:rsid w:val="00696EB8"/>
    <w:rsid w:val="00697155"/>
    <w:rsid w:val="006A0D3F"/>
    <w:rsid w:val="006A0EE5"/>
    <w:rsid w:val="006A1841"/>
    <w:rsid w:val="006A283F"/>
    <w:rsid w:val="006A351B"/>
    <w:rsid w:val="006A42A3"/>
    <w:rsid w:val="006A5060"/>
    <w:rsid w:val="006A62D9"/>
    <w:rsid w:val="006A71C8"/>
    <w:rsid w:val="006B0A3D"/>
    <w:rsid w:val="006B0B7F"/>
    <w:rsid w:val="006B112B"/>
    <w:rsid w:val="006B2748"/>
    <w:rsid w:val="006B3256"/>
    <w:rsid w:val="006B36FB"/>
    <w:rsid w:val="006B3B2D"/>
    <w:rsid w:val="006B450D"/>
    <w:rsid w:val="006B4C74"/>
    <w:rsid w:val="006B4EE3"/>
    <w:rsid w:val="006B5DB3"/>
    <w:rsid w:val="006B68B7"/>
    <w:rsid w:val="006B70F7"/>
    <w:rsid w:val="006C0B9D"/>
    <w:rsid w:val="006C0EA3"/>
    <w:rsid w:val="006C1F00"/>
    <w:rsid w:val="006C2147"/>
    <w:rsid w:val="006C25A4"/>
    <w:rsid w:val="006C3B1E"/>
    <w:rsid w:val="006C4A36"/>
    <w:rsid w:val="006C5A0A"/>
    <w:rsid w:val="006C6159"/>
    <w:rsid w:val="006C624E"/>
    <w:rsid w:val="006D0922"/>
    <w:rsid w:val="006D0938"/>
    <w:rsid w:val="006D1970"/>
    <w:rsid w:val="006D264A"/>
    <w:rsid w:val="006D2CA9"/>
    <w:rsid w:val="006D2D96"/>
    <w:rsid w:val="006D3D9D"/>
    <w:rsid w:val="006D4306"/>
    <w:rsid w:val="006D44AD"/>
    <w:rsid w:val="006D4641"/>
    <w:rsid w:val="006D5DF2"/>
    <w:rsid w:val="006E0784"/>
    <w:rsid w:val="006E0AA0"/>
    <w:rsid w:val="006E1DAD"/>
    <w:rsid w:val="006E2D3E"/>
    <w:rsid w:val="006E3100"/>
    <w:rsid w:val="006E41C0"/>
    <w:rsid w:val="006E470A"/>
    <w:rsid w:val="006F0197"/>
    <w:rsid w:val="006F21BB"/>
    <w:rsid w:val="006F249A"/>
    <w:rsid w:val="006F4258"/>
    <w:rsid w:val="006F44EF"/>
    <w:rsid w:val="006F47EB"/>
    <w:rsid w:val="006F4DEF"/>
    <w:rsid w:val="006F5BD1"/>
    <w:rsid w:val="006F5D89"/>
    <w:rsid w:val="006F758A"/>
    <w:rsid w:val="006F79E7"/>
    <w:rsid w:val="0070026A"/>
    <w:rsid w:val="00700431"/>
    <w:rsid w:val="00700CE9"/>
    <w:rsid w:val="00700D22"/>
    <w:rsid w:val="00702977"/>
    <w:rsid w:val="00702C90"/>
    <w:rsid w:val="0070425F"/>
    <w:rsid w:val="00705478"/>
    <w:rsid w:val="00705A7B"/>
    <w:rsid w:val="00705E6B"/>
    <w:rsid w:val="00706446"/>
    <w:rsid w:val="00711B46"/>
    <w:rsid w:val="007139B5"/>
    <w:rsid w:val="00714786"/>
    <w:rsid w:val="00714F99"/>
    <w:rsid w:val="0071590F"/>
    <w:rsid w:val="00715BE9"/>
    <w:rsid w:val="00716438"/>
    <w:rsid w:val="00716F32"/>
    <w:rsid w:val="0071791F"/>
    <w:rsid w:val="0072089C"/>
    <w:rsid w:val="00721975"/>
    <w:rsid w:val="00721A5A"/>
    <w:rsid w:val="007236B3"/>
    <w:rsid w:val="00725C83"/>
    <w:rsid w:val="00725F20"/>
    <w:rsid w:val="007266F5"/>
    <w:rsid w:val="00726709"/>
    <w:rsid w:val="00726E3F"/>
    <w:rsid w:val="00730682"/>
    <w:rsid w:val="00732A95"/>
    <w:rsid w:val="00732E1C"/>
    <w:rsid w:val="00734992"/>
    <w:rsid w:val="00735290"/>
    <w:rsid w:val="00735460"/>
    <w:rsid w:val="00735CB0"/>
    <w:rsid w:val="0073654A"/>
    <w:rsid w:val="007412E2"/>
    <w:rsid w:val="00742698"/>
    <w:rsid w:val="00742E4A"/>
    <w:rsid w:val="007430C1"/>
    <w:rsid w:val="0074370D"/>
    <w:rsid w:val="0074378F"/>
    <w:rsid w:val="00744AF9"/>
    <w:rsid w:val="00745178"/>
    <w:rsid w:val="0074542E"/>
    <w:rsid w:val="0074576F"/>
    <w:rsid w:val="0074680E"/>
    <w:rsid w:val="007477B6"/>
    <w:rsid w:val="00750557"/>
    <w:rsid w:val="00751994"/>
    <w:rsid w:val="00754069"/>
    <w:rsid w:val="0075475B"/>
    <w:rsid w:val="00754D99"/>
    <w:rsid w:val="00755362"/>
    <w:rsid w:val="007567F5"/>
    <w:rsid w:val="00756D3F"/>
    <w:rsid w:val="007611F7"/>
    <w:rsid w:val="0076128D"/>
    <w:rsid w:val="007613DA"/>
    <w:rsid w:val="00763813"/>
    <w:rsid w:val="00763951"/>
    <w:rsid w:val="007639B5"/>
    <w:rsid w:val="007661F4"/>
    <w:rsid w:val="007663A8"/>
    <w:rsid w:val="00766CAC"/>
    <w:rsid w:val="00767790"/>
    <w:rsid w:val="00767FD9"/>
    <w:rsid w:val="00770B68"/>
    <w:rsid w:val="0077279A"/>
    <w:rsid w:val="00772E0D"/>
    <w:rsid w:val="00774650"/>
    <w:rsid w:val="007761AE"/>
    <w:rsid w:val="0077667C"/>
    <w:rsid w:val="00780137"/>
    <w:rsid w:val="00780A7D"/>
    <w:rsid w:val="007820E1"/>
    <w:rsid w:val="00782D11"/>
    <w:rsid w:val="00782F9E"/>
    <w:rsid w:val="00783601"/>
    <w:rsid w:val="00783AE0"/>
    <w:rsid w:val="0078438E"/>
    <w:rsid w:val="007848AE"/>
    <w:rsid w:val="00785975"/>
    <w:rsid w:val="0078628D"/>
    <w:rsid w:val="007869CF"/>
    <w:rsid w:val="00786B13"/>
    <w:rsid w:val="00791BFD"/>
    <w:rsid w:val="00791DBD"/>
    <w:rsid w:val="00791E70"/>
    <w:rsid w:val="00791F7F"/>
    <w:rsid w:val="00792211"/>
    <w:rsid w:val="00792306"/>
    <w:rsid w:val="00794170"/>
    <w:rsid w:val="007946F0"/>
    <w:rsid w:val="007953AA"/>
    <w:rsid w:val="007955B3"/>
    <w:rsid w:val="00795D64"/>
    <w:rsid w:val="00796056"/>
    <w:rsid w:val="00796390"/>
    <w:rsid w:val="00797A1B"/>
    <w:rsid w:val="007A1522"/>
    <w:rsid w:val="007A480A"/>
    <w:rsid w:val="007A5061"/>
    <w:rsid w:val="007A5202"/>
    <w:rsid w:val="007A7639"/>
    <w:rsid w:val="007A7E9F"/>
    <w:rsid w:val="007B0294"/>
    <w:rsid w:val="007B075F"/>
    <w:rsid w:val="007B0F2C"/>
    <w:rsid w:val="007B1A8D"/>
    <w:rsid w:val="007B1C28"/>
    <w:rsid w:val="007B1C39"/>
    <w:rsid w:val="007B4160"/>
    <w:rsid w:val="007B4E3C"/>
    <w:rsid w:val="007B50C2"/>
    <w:rsid w:val="007B578D"/>
    <w:rsid w:val="007B6705"/>
    <w:rsid w:val="007B78A6"/>
    <w:rsid w:val="007C01D5"/>
    <w:rsid w:val="007C0B07"/>
    <w:rsid w:val="007C12E8"/>
    <w:rsid w:val="007C1834"/>
    <w:rsid w:val="007C25B6"/>
    <w:rsid w:val="007C2FF9"/>
    <w:rsid w:val="007C3E15"/>
    <w:rsid w:val="007C6F25"/>
    <w:rsid w:val="007C73B0"/>
    <w:rsid w:val="007D04BB"/>
    <w:rsid w:val="007D0BC5"/>
    <w:rsid w:val="007D14A6"/>
    <w:rsid w:val="007D1ED8"/>
    <w:rsid w:val="007D3098"/>
    <w:rsid w:val="007D3F50"/>
    <w:rsid w:val="007D4E8F"/>
    <w:rsid w:val="007D50B2"/>
    <w:rsid w:val="007D5522"/>
    <w:rsid w:val="007D5FDC"/>
    <w:rsid w:val="007D6A3C"/>
    <w:rsid w:val="007D77D7"/>
    <w:rsid w:val="007D7A81"/>
    <w:rsid w:val="007D7B8F"/>
    <w:rsid w:val="007E1F5A"/>
    <w:rsid w:val="007E303F"/>
    <w:rsid w:val="007E447C"/>
    <w:rsid w:val="007E4672"/>
    <w:rsid w:val="007E50D7"/>
    <w:rsid w:val="007E7CA3"/>
    <w:rsid w:val="007F014A"/>
    <w:rsid w:val="007F05B7"/>
    <w:rsid w:val="007F1481"/>
    <w:rsid w:val="007F1F89"/>
    <w:rsid w:val="007F227C"/>
    <w:rsid w:val="007F22C8"/>
    <w:rsid w:val="007F386E"/>
    <w:rsid w:val="007F7A93"/>
    <w:rsid w:val="008003F4"/>
    <w:rsid w:val="00800F9E"/>
    <w:rsid w:val="008013A3"/>
    <w:rsid w:val="00801B3E"/>
    <w:rsid w:val="008023C0"/>
    <w:rsid w:val="00802E50"/>
    <w:rsid w:val="00803F82"/>
    <w:rsid w:val="00803FD5"/>
    <w:rsid w:val="00805616"/>
    <w:rsid w:val="00806427"/>
    <w:rsid w:val="00806F18"/>
    <w:rsid w:val="00806FBA"/>
    <w:rsid w:val="008072C3"/>
    <w:rsid w:val="0080788E"/>
    <w:rsid w:val="00807A37"/>
    <w:rsid w:val="0081065E"/>
    <w:rsid w:val="0081153C"/>
    <w:rsid w:val="00811575"/>
    <w:rsid w:val="0081181C"/>
    <w:rsid w:val="00813BB8"/>
    <w:rsid w:val="008140BA"/>
    <w:rsid w:val="00814493"/>
    <w:rsid w:val="00814538"/>
    <w:rsid w:val="00814CFC"/>
    <w:rsid w:val="008159A9"/>
    <w:rsid w:val="00816FD0"/>
    <w:rsid w:val="008170A1"/>
    <w:rsid w:val="00822D4C"/>
    <w:rsid w:val="0082386D"/>
    <w:rsid w:val="00823F2C"/>
    <w:rsid w:val="00824708"/>
    <w:rsid w:val="00827DCD"/>
    <w:rsid w:val="008328EE"/>
    <w:rsid w:val="00832A0F"/>
    <w:rsid w:val="00832DF8"/>
    <w:rsid w:val="00833199"/>
    <w:rsid w:val="0083338B"/>
    <w:rsid w:val="0083684C"/>
    <w:rsid w:val="00840A76"/>
    <w:rsid w:val="00841187"/>
    <w:rsid w:val="008424D7"/>
    <w:rsid w:val="00843349"/>
    <w:rsid w:val="00843FE3"/>
    <w:rsid w:val="008448AC"/>
    <w:rsid w:val="008461DD"/>
    <w:rsid w:val="00846F7F"/>
    <w:rsid w:val="008478EC"/>
    <w:rsid w:val="00850705"/>
    <w:rsid w:val="0085075C"/>
    <w:rsid w:val="008507B9"/>
    <w:rsid w:val="00851D38"/>
    <w:rsid w:val="008521F9"/>
    <w:rsid w:val="00852376"/>
    <w:rsid w:val="00852688"/>
    <w:rsid w:val="00852FAE"/>
    <w:rsid w:val="008556EF"/>
    <w:rsid w:val="00856B7E"/>
    <w:rsid w:val="008575FB"/>
    <w:rsid w:val="008606E5"/>
    <w:rsid w:val="00861699"/>
    <w:rsid w:val="00861FEB"/>
    <w:rsid w:val="00863109"/>
    <w:rsid w:val="0086403A"/>
    <w:rsid w:val="00864125"/>
    <w:rsid w:val="0086655D"/>
    <w:rsid w:val="00867B62"/>
    <w:rsid w:val="00867B67"/>
    <w:rsid w:val="00870AF4"/>
    <w:rsid w:val="00870EC1"/>
    <w:rsid w:val="00871376"/>
    <w:rsid w:val="008718EA"/>
    <w:rsid w:val="00872C58"/>
    <w:rsid w:val="00873556"/>
    <w:rsid w:val="00873896"/>
    <w:rsid w:val="00873BBB"/>
    <w:rsid w:val="00874156"/>
    <w:rsid w:val="00874B6D"/>
    <w:rsid w:val="00875969"/>
    <w:rsid w:val="00875B9F"/>
    <w:rsid w:val="00876069"/>
    <w:rsid w:val="008764D8"/>
    <w:rsid w:val="00876A27"/>
    <w:rsid w:val="00880457"/>
    <w:rsid w:val="00881575"/>
    <w:rsid w:val="00881914"/>
    <w:rsid w:val="00881B8D"/>
    <w:rsid w:val="008820C5"/>
    <w:rsid w:val="00882473"/>
    <w:rsid w:val="008830F0"/>
    <w:rsid w:val="00883C12"/>
    <w:rsid w:val="00885B06"/>
    <w:rsid w:val="00885F5E"/>
    <w:rsid w:val="00887813"/>
    <w:rsid w:val="00890016"/>
    <w:rsid w:val="0089055F"/>
    <w:rsid w:val="008911B9"/>
    <w:rsid w:val="008947D3"/>
    <w:rsid w:val="00895CE0"/>
    <w:rsid w:val="00895CE1"/>
    <w:rsid w:val="00897289"/>
    <w:rsid w:val="008972AD"/>
    <w:rsid w:val="00897D64"/>
    <w:rsid w:val="00897DBC"/>
    <w:rsid w:val="008A00BE"/>
    <w:rsid w:val="008A0C87"/>
    <w:rsid w:val="008A2314"/>
    <w:rsid w:val="008A2CDD"/>
    <w:rsid w:val="008A336A"/>
    <w:rsid w:val="008A3DFC"/>
    <w:rsid w:val="008A3ED4"/>
    <w:rsid w:val="008A3F19"/>
    <w:rsid w:val="008A593E"/>
    <w:rsid w:val="008A5A7F"/>
    <w:rsid w:val="008A6AB3"/>
    <w:rsid w:val="008A6C88"/>
    <w:rsid w:val="008A71CB"/>
    <w:rsid w:val="008A7D09"/>
    <w:rsid w:val="008B0535"/>
    <w:rsid w:val="008B09F6"/>
    <w:rsid w:val="008B0B27"/>
    <w:rsid w:val="008B1425"/>
    <w:rsid w:val="008B27B6"/>
    <w:rsid w:val="008B3648"/>
    <w:rsid w:val="008B4884"/>
    <w:rsid w:val="008B5593"/>
    <w:rsid w:val="008B5884"/>
    <w:rsid w:val="008B63FE"/>
    <w:rsid w:val="008C03F0"/>
    <w:rsid w:val="008C0F02"/>
    <w:rsid w:val="008C1BD6"/>
    <w:rsid w:val="008C3C39"/>
    <w:rsid w:val="008C5740"/>
    <w:rsid w:val="008C586B"/>
    <w:rsid w:val="008C6628"/>
    <w:rsid w:val="008C6C11"/>
    <w:rsid w:val="008D01A1"/>
    <w:rsid w:val="008D03C7"/>
    <w:rsid w:val="008D14E3"/>
    <w:rsid w:val="008D196E"/>
    <w:rsid w:val="008D1D05"/>
    <w:rsid w:val="008D2332"/>
    <w:rsid w:val="008D2986"/>
    <w:rsid w:val="008D379C"/>
    <w:rsid w:val="008D48C8"/>
    <w:rsid w:val="008D555D"/>
    <w:rsid w:val="008D565F"/>
    <w:rsid w:val="008D5820"/>
    <w:rsid w:val="008D601F"/>
    <w:rsid w:val="008D6B60"/>
    <w:rsid w:val="008D6C15"/>
    <w:rsid w:val="008D6CB2"/>
    <w:rsid w:val="008D7675"/>
    <w:rsid w:val="008D76A0"/>
    <w:rsid w:val="008E00F3"/>
    <w:rsid w:val="008E02D8"/>
    <w:rsid w:val="008E04E5"/>
    <w:rsid w:val="008E0D95"/>
    <w:rsid w:val="008E1691"/>
    <w:rsid w:val="008E1C1F"/>
    <w:rsid w:val="008E40AA"/>
    <w:rsid w:val="008E4741"/>
    <w:rsid w:val="008E483A"/>
    <w:rsid w:val="008E5019"/>
    <w:rsid w:val="008E5360"/>
    <w:rsid w:val="008E5841"/>
    <w:rsid w:val="008E597E"/>
    <w:rsid w:val="008E5DFE"/>
    <w:rsid w:val="008E60C4"/>
    <w:rsid w:val="008E7327"/>
    <w:rsid w:val="008F0DD2"/>
    <w:rsid w:val="008F1CD0"/>
    <w:rsid w:val="008F1EF7"/>
    <w:rsid w:val="008F20C9"/>
    <w:rsid w:val="008F2CD4"/>
    <w:rsid w:val="008F3014"/>
    <w:rsid w:val="008F3BC9"/>
    <w:rsid w:val="008F3C7B"/>
    <w:rsid w:val="008F3DAA"/>
    <w:rsid w:val="008F3F6A"/>
    <w:rsid w:val="008F442E"/>
    <w:rsid w:val="008F4980"/>
    <w:rsid w:val="008F5082"/>
    <w:rsid w:val="008F606F"/>
    <w:rsid w:val="00902013"/>
    <w:rsid w:val="00903242"/>
    <w:rsid w:val="00904383"/>
    <w:rsid w:val="0090542C"/>
    <w:rsid w:val="00905F72"/>
    <w:rsid w:val="0090620A"/>
    <w:rsid w:val="00907A85"/>
    <w:rsid w:val="00910558"/>
    <w:rsid w:val="009107F0"/>
    <w:rsid w:val="00910C5D"/>
    <w:rsid w:val="00910C9A"/>
    <w:rsid w:val="009121BD"/>
    <w:rsid w:val="00912AB5"/>
    <w:rsid w:val="00912D35"/>
    <w:rsid w:val="00913456"/>
    <w:rsid w:val="00913B10"/>
    <w:rsid w:val="0091405A"/>
    <w:rsid w:val="00915287"/>
    <w:rsid w:val="00915DC3"/>
    <w:rsid w:val="009166C2"/>
    <w:rsid w:val="00916871"/>
    <w:rsid w:val="00917146"/>
    <w:rsid w:val="0092014D"/>
    <w:rsid w:val="00920937"/>
    <w:rsid w:val="00921EEC"/>
    <w:rsid w:val="00922096"/>
    <w:rsid w:val="0092227E"/>
    <w:rsid w:val="00923240"/>
    <w:rsid w:val="00924892"/>
    <w:rsid w:val="009259BD"/>
    <w:rsid w:val="0092606E"/>
    <w:rsid w:val="009264F8"/>
    <w:rsid w:val="009271BE"/>
    <w:rsid w:val="009272D9"/>
    <w:rsid w:val="009300EA"/>
    <w:rsid w:val="00930499"/>
    <w:rsid w:val="009359AD"/>
    <w:rsid w:val="009359E8"/>
    <w:rsid w:val="00936233"/>
    <w:rsid w:val="009368D7"/>
    <w:rsid w:val="009377DB"/>
    <w:rsid w:val="00940B2C"/>
    <w:rsid w:val="0094176C"/>
    <w:rsid w:val="00941E62"/>
    <w:rsid w:val="00942178"/>
    <w:rsid w:val="0094234F"/>
    <w:rsid w:val="009439A0"/>
    <w:rsid w:val="00944BCF"/>
    <w:rsid w:val="0094553D"/>
    <w:rsid w:val="009470EB"/>
    <w:rsid w:val="00947AE3"/>
    <w:rsid w:val="009506CB"/>
    <w:rsid w:val="00951614"/>
    <w:rsid w:val="00951698"/>
    <w:rsid w:val="00952FD5"/>
    <w:rsid w:val="00953020"/>
    <w:rsid w:val="00953226"/>
    <w:rsid w:val="00953C60"/>
    <w:rsid w:val="00953FE0"/>
    <w:rsid w:val="009541AC"/>
    <w:rsid w:val="009543B5"/>
    <w:rsid w:val="00954D19"/>
    <w:rsid w:val="00955837"/>
    <w:rsid w:val="009570DB"/>
    <w:rsid w:val="009572A1"/>
    <w:rsid w:val="00960217"/>
    <w:rsid w:val="00960AB8"/>
    <w:rsid w:val="0096155F"/>
    <w:rsid w:val="00962BAB"/>
    <w:rsid w:val="00962EF5"/>
    <w:rsid w:val="00963202"/>
    <w:rsid w:val="00963575"/>
    <w:rsid w:val="00963A77"/>
    <w:rsid w:val="00963BBE"/>
    <w:rsid w:val="0096422F"/>
    <w:rsid w:val="00965BF4"/>
    <w:rsid w:val="00965DC1"/>
    <w:rsid w:val="0096611B"/>
    <w:rsid w:val="0096621A"/>
    <w:rsid w:val="009666BC"/>
    <w:rsid w:val="00966E0B"/>
    <w:rsid w:val="0096763F"/>
    <w:rsid w:val="00967B90"/>
    <w:rsid w:val="00971119"/>
    <w:rsid w:val="009716B2"/>
    <w:rsid w:val="00971E7D"/>
    <w:rsid w:val="00972012"/>
    <w:rsid w:val="00973920"/>
    <w:rsid w:val="00974546"/>
    <w:rsid w:val="00976AB2"/>
    <w:rsid w:val="00977286"/>
    <w:rsid w:val="0097766E"/>
    <w:rsid w:val="009779B0"/>
    <w:rsid w:val="00977A34"/>
    <w:rsid w:val="00977ED3"/>
    <w:rsid w:val="00980137"/>
    <w:rsid w:val="00981F69"/>
    <w:rsid w:val="00983D0B"/>
    <w:rsid w:val="00984116"/>
    <w:rsid w:val="009844D1"/>
    <w:rsid w:val="009851E3"/>
    <w:rsid w:val="0098625A"/>
    <w:rsid w:val="00987FA2"/>
    <w:rsid w:val="00990ABA"/>
    <w:rsid w:val="009937D6"/>
    <w:rsid w:val="00993A27"/>
    <w:rsid w:val="00993C48"/>
    <w:rsid w:val="009948DB"/>
    <w:rsid w:val="00995AE1"/>
    <w:rsid w:val="00996BBA"/>
    <w:rsid w:val="0099726B"/>
    <w:rsid w:val="00997AFD"/>
    <w:rsid w:val="009A0150"/>
    <w:rsid w:val="009A04D7"/>
    <w:rsid w:val="009A120C"/>
    <w:rsid w:val="009A1D3B"/>
    <w:rsid w:val="009A247F"/>
    <w:rsid w:val="009A2C9B"/>
    <w:rsid w:val="009A300C"/>
    <w:rsid w:val="009A3279"/>
    <w:rsid w:val="009A41AE"/>
    <w:rsid w:val="009A448E"/>
    <w:rsid w:val="009A4C77"/>
    <w:rsid w:val="009A4D17"/>
    <w:rsid w:val="009A4EF7"/>
    <w:rsid w:val="009A4F46"/>
    <w:rsid w:val="009A565C"/>
    <w:rsid w:val="009A5A8E"/>
    <w:rsid w:val="009A6262"/>
    <w:rsid w:val="009A6708"/>
    <w:rsid w:val="009B160E"/>
    <w:rsid w:val="009B3720"/>
    <w:rsid w:val="009B404A"/>
    <w:rsid w:val="009B4FE9"/>
    <w:rsid w:val="009B5162"/>
    <w:rsid w:val="009B5493"/>
    <w:rsid w:val="009B557D"/>
    <w:rsid w:val="009B591E"/>
    <w:rsid w:val="009B668E"/>
    <w:rsid w:val="009B6901"/>
    <w:rsid w:val="009B69B4"/>
    <w:rsid w:val="009C22CF"/>
    <w:rsid w:val="009C2864"/>
    <w:rsid w:val="009C2E1E"/>
    <w:rsid w:val="009C2F93"/>
    <w:rsid w:val="009C32AA"/>
    <w:rsid w:val="009C339E"/>
    <w:rsid w:val="009C4D95"/>
    <w:rsid w:val="009C5F8F"/>
    <w:rsid w:val="009C7435"/>
    <w:rsid w:val="009C7C19"/>
    <w:rsid w:val="009D09BA"/>
    <w:rsid w:val="009D254A"/>
    <w:rsid w:val="009D2F15"/>
    <w:rsid w:val="009D3B53"/>
    <w:rsid w:val="009D746B"/>
    <w:rsid w:val="009E2D2F"/>
    <w:rsid w:val="009E341E"/>
    <w:rsid w:val="009E3B8E"/>
    <w:rsid w:val="009E441E"/>
    <w:rsid w:val="009E5A6E"/>
    <w:rsid w:val="009E6135"/>
    <w:rsid w:val="009E6E8F"/>
    <w:rsid w:val="009E740F"/>
    <w:rsid w:val="009E76A4"/>
    <w:rsid w:val="009F0192"/>
    <w:rsid w:val="009F0738"/>
    <w:rsid w:val="009F0A7F"/>
    <w:rsid w:val="009F0B34"/>
    <w:rsid w:val="009F0C4D"/>
    <w:rsid w:val="009F13F3"/>
    <w:rsid w:val="009F14B4"/>
    <w:rsid w:val="009F27B3"/>
    <w:rsid w:val="009F33BE"/>
    <w:rsid w:val="009F405F"/>
    <w:rsid w:val="009F477E"/>
    <w:rsid w:val="009F590E"/>
    <w:rsid w:val="009F5F76"/>
    <w:rsid w:val="009F62CA"/>
    <w:rsid w:val="009F63FE"/>
    <w:rsid w:val="009F6542"/>
    <w:rsid w:val="00A003AC"/>
    <w:rsid w:val="00A00475"/>
    <w:rsid w:val="00A0058E"/>
    <w:rsid w:val="00A005E0"/>
    <w:rsid w:val="00A01452"/>
    <w:rsid w:val="00A01D53"/>
    <w:rsid w:val="00A02481"/>
    <w:rsid w:val="00A02BBC"/>
    <w:rsid w:val="00A04472"/>
    <w:rsid w:val="00A04A07"/>
    <w:rsid w:val="00A04D25"/>
    <w:rsid w:val="00A0505F"/>
    <w:rsid w:val="00A10E5C"/>
    <w:rsid w:val="00A11231"/>
    <w:rsid w:val="00A1140B"/>
    <w:rsid w:val="00A11FB9"/>
    <w:rsid w:val="00A12A13"/>
    <w:rsid w:val="00A12CD7"/>
    <w:rsid w:val="00A135BE"/>
    <w:rsid w:val="00A15903"/>
    <w:rsid w:val="00A2011A"/>
    <w:rsid w:val="00A202C9"/>
    <w:rsid w:val="00A20CD2"/>
    <w:rsid w:val="00A21C23"/>
    <w:rsid w:val="00A2323C"/>
    <w:rsid w:val="00A23EDA"/>
    <w:rsid w:val="00A23F37"/>
    <w:rsid w:val="00A24C24"/>
    <w:rsid w:val="00A251AD"/>
    <w:rsid w:val="00A26420"/>
    <w:rsid w:val="00A2745A"/>
    <w:rsid w:val="00A27A5B"/>
    <w:rsid w:val="00A3008C"/>
    <w:rsid w:val="00A30F22"/>
    <w:rsid w:val="00A30FE3"/>
    <w:rsid w:val="00A313A3"/>
    <w:rsid w:val="00A316EB"/>
    <w:rsid w:val="00A318EF"/>
    <w:rsid w:val="00A31EC6"/>
    <w:rsid w:val="00A3343A"/>
    <w:rsid w:val="00A3419A"/>
    <w:rsid w:val="00A349FE"/>
    <w:rsid w:val="00A355D6"/>
    <w:rsid w:val="00A37CCE"/>
    <w:rsid w:val="00A410D7"/>
    <w:rsid w:val="00A41BBA"/>
    <w:rsid w:val="00A421F1"/>
    <w:rsid w:val="00A4221C"/>
    <w:rsid w:val="00A4251D"/>
    <w:rsid w:val="00A42757"/>
    <w:rsid w:val="00A428B6"/>
    <w:rsid w:val="00A43388"/>
    <w:rsid w:val="00A4681C"/>
    <w:rsid w:val="00A46AA6"/>
    <w:rsid w:val="00A4780E"/>
    <w:rsid w:val="00A478AC"/>
    <w:rsid w:val="00A508FA"/>
    <w:rsid w:val="00A5124B"/>
    <w:rsid w:val="00A516D1"/>
    <w:rsid w:val="00A5184F"/>
    <w:rsid w:val="00A51BB4"/>
    <w:rsid w:val="00A522E7"/>
    <w:rsid w:val="00A52501"/>
    <w:rsid w:val="00A527EC"/>
    <w:rsid w:val="00A52A2A"/>
    <w:rsid w:val="00A52B5B"/>
    <w:rsid w:val="00A534AA"/>
    <w:rsid w:val="00A53B29"/>
    <w:rsid w:val="00A53D31"/>
    <w:rsid w:val="00A549E0"/>
    <w:rsid w:val="00A54ADF"/>
    <w:rsid w:val="00A55F8F"/>
    <w:rsid w:val="00A60146"/>
    <w:rsid w:val="00A60187"/>
    <w:rsid w:val="00A603D2"/>
    <w:rsid w:val="00A60D4E"/>
    <w:rsid w:val="00A61188"/>
    <w:rsid w:val="00A61941"/>
    <w:rsid w:val="00A61D12"/>
    <w:rsid w:val="00A626BB"/>
    <w:rsid w:val="00A62A1E"/>
    <w:rsid w:val="00A62BB3"/>
    <w:rsid w:val="00A62F6F"/>
    <w:rsid w:val="00A631C2"/>
    <w:rsid w:val="00A637F2"/>
    <w:rsid w:val="00A63AF1"/>
    <w:rsid w:val="00A63EED"/>
    <w:rsid w:val="00A642B5"/>
    <w:rsid w:val="00A6524A"/>
    <w:rsid w:val="00A65442"/>
    <w:rsid w:val="00A65C8E"/>
    <w:rsid w:val="00A665B3"/>
    <w:rsid w:val="00A665E1"/>
    <w:rsid w:val="00A6662C"/>
    <w:rsid w:val="00A71327"/>
    <w:rsid w:val="00A71F8D"/>
    <w:rsid w:val="00A72A77"/>
    <w:rsid w:val="00A73E02"/>
    <w:rsid w:val="00A74985"/>
    <w:rsid w:val="00A75AEE"/>
    <w:rsid w:val="00A76883"/>
    <w:rsid w:val="00A775AC"/>
    <w:rsid w:val="00A8020F"/>
    <w:rsid w:val="00A8023C"/>
    <w:rsid w:val="00A80A15"/>
    <w:rsid w:val="00A81B91"/>
    <w:rsid w:val="00A81C81"/>
    <w:rsid w:val="00A82937"/>
    <w:rsid w:val="00A82F72"/>
    <w:rsid w:val="00A84751"/>
    <w:rsid w:val="00A84A61"/>
    <w:rsid w:val="00A85380"/>
    <w:rsid w:val="00A8619C"/>
    <w:rsid w:val="00A86AC1"/>
    <w:rsid w:val="00A86DD8"/>
    <w:rsid w:val="00A90246"/>
    <w:rsid w:val="00A9108E"/>
    <w:rsid w:val="00A91229"/>
    <w:rsid w:val="00A91440"/>
    <w:rsid w:val="00A916CF"/>
    <w:rsid w:val="00A9242E"/>
    <w:rsid w:val="00A94009"/>
    <w:rsid w:val="00A944CC"/>
    <w:rsid w:val="00A944DA"/>
    <w:rsid w:val="00A9555A"/>
    <w:rsid w:val="00A95844"/>
    <w:rsid w:val="00A95CD3"/>
    <w:rsid w:val="00A95CFE"/>
    <w:rsid w:val="00A9601C"/>
    <w:rsid w:val="00A9709A"/>
    <w:rsid w:val="00AA026A"/>
    <w:rsid w:val="00AA119C"/>
    <w:rsid w:val="00AA1757"/>
    <w:rsid w:val="00AA1C4A"/>
    <w:rsid w:val="00AA25C9"/>
    <w:rsid w:val="00AA426A"/>
    <w:rsid w:val="00AA442B"/>
    <w:rsid w:val="00AA662D"/>
    <w:rsid w:val="00AA6970"/>
    <w:rsid w:val="00AA6A8E"/>
    <w:rsid w:val="00AA6F37"/>
    <w:rsid w:val="00AA7B84"/>
    <w:rsid w:val="00AB0FAD"/>
    <w:rsid w:val="00AB11E7"/>
    <w:rsid w:val="00AB1766"/>
    <w:rsid w:val="00AB1AC1"/>
    <w:rsid w:val="00AB21FF"/>
    <w:rsid w:val="00AB2DB2"/>
    <w:rsid w:val="00AB2F58"/>
    <w:rsid w:val="00AB30B6"/>
    <w:rsid w:val="00AB3A39"/>
    <w:rsid w:val="00AB3BA3"/>
    <w:rsid w:val="00AB6FC1"/>
    <w:rsid w:val="00AB716D"/>
    <w:rsid w:val="00AB77F0"/>
    <w:rsid w:val="00AB790C"/>
    <w:rsid w:val="00AC0C4C"/>
    <w:rsid w:val="00AC22F1"/>
    <w:rsid w:val="00AC340B"/>
    <w:rsid w:val="00AC37EE"/>
    <w:rsid w:val="00AC56BE"/>
    <w:rsid w:val="00AC5985"/>
    <w:rsid w:val="00AC6638"/>
    <w:rsid w:val="00AC6969"/>
    <w:rsid w:val="00AC7729"/>
    <w:rsid w:val="00AD086D"/>
    <w:rsid w:val="00AD0CB8"/>
    <w:rsid w:val="00AD1269"/>
    <w:rsid w:val="00AD1E93"/>
    <w:rsid w:val="00AD2DE1"/>
    <w:rsid w:val="00AD3BAF"/>
    <w:rsid w:val="00AD4E6A"/>
    <w:rsid w:val="00AD55CE"/>
    <w:rsid w:val="00AD5CF5"/>
    <w:rsid w:val="00AD71DE"/>
    <w:rsid w:val="00AD7ED1"/>
    <w:rsid w:val="00AE02E7"/>
    <w:rsid w:val="00AE0CA6"/>
    <w:rsid w:val="00AE1123"/>
    <w:rsid w:val="00AE1303"/>
    <w:rsid w:val="00AE1F61"/>
    <w:rsid w:val="00AE2150"/>
    <w:rsid w:val="00AE3DB2"/>
    <w:rsid w:val="00AE3F27"/>
    <w:rsid w:val="00AE4344"/>
    <w:rsid w:val="00AE5114"/>
    <w:rsid w:val="00AF0EC9"/>
    <w:rsid w:val="00AF2DFC"/>
    <w:rsid w:val="00AF3C6F"/>
    <w:rsid w:val="00AF567F"/>
    <w:rsid w:val="00AF5AF6"/>
    <w:rsid w:val="00AF5E3F"/>
    <w:rsid w:val="00AF72D9"/>
    <w:rsid w:val="00B001AA"/>
    <w:rsid w:val="00B02210"/>
    <w:rsid w:val="00B02BFF"/>
    <w:rsid w:val="00B03B0D"/>
    <w:rsid w:val="00B04BF5"/>
    <w:rsid w:val="00B04EF8"/>
    <w:rsid w:val="00B0516D"/>
    <w:rsid w:val="00B05F3A"/>
    <w:rsid w:val="00B072C1"/>
    <w:rsid w:val="00B07A26"/>
    <w:rsid w:val="00B10997"/>
    <w:rsid w:val="00B10B90"/>
    <w:rsid w:val="00B10BD6"/>
    <w:rsid w:val="00B114D7"/>
    <w:rsid w:val="00B12485"/>
    <w:rsid w:val="00B13269"/>
    <w:rsid w:val="00B13AAF"/>
    <w:rsid w:val="00B1488D"/>
    <w:rsid w:val="00B14FB1"/>
    <w:rsid w:val="00B17185"/>
    <w:rsid w:val="00B2049D"/>
    <w:rsid w:val="00B2176F"/>
    <w:rsid w:val="00B21CC5"/>
    <w:rsid w:val="00B249BE"/>
    <w:rsid w:val="00B251D7"/>
    <w:rsid w:val="00B260DC"/>
    <w:rsid w:val="00B26A93"/>
    <w:rsid w:val="00B30590"/>
    <w:rsid w:val="00B31FE7"/>
    <w:rsid w:val="00B32D41"/>
    <w:rsid w:val="00B33499"/>
    <w:rsid w:val="00B3378E"/>
    <w:rsid w:val="00B343AC"/>
    <w:rsid w:val="00B347BD"/>
    <w:rsid w:val="00B350C9"/>
    <w:rsid w:val="00B358A3"/>
    <w:rsid w:val="00B36B09"/>
    <w:rsid w:val="00B36B32"/>
    <w:rsid w:val="00B41397"/>
    <w:rsid w:val="00B42159"/>
    <w:rsid w:val="00B423F7"/>
    <w:rsid w:val="00B42E95"/>
    <w:rsid w:val="00B437BE"/>
    <w:rsid w:val="00B4451B"/>
    <w:rsid w:val="00B44AE7"/>
    <w:rsid w:val="00B4593B"/>
    <w:rsid w:val="00B46462"/>
    <w:rsid w:val="00B47228"/>
    <w:rsid w:val="00B47C44"/>
    <w:rsid w:val="00B47FD2"/>
    <w:rsid w:val="00B501AC"/>
    <w:rsid w:val="00B502D2"/>
    <w:rsid w:val="00B50C19"/>
    <w:rsid w:val="00B50ED2"/>
    <w:rsid w:val="00B51347"/>
    <w:rsid w:val="00B51349"/>
    <w:rsid w:val="00B517A5"/>
    <w:rsid w:val="00B51E41"/>
    <w:rsid w:val="00B51FB2"/>
    <w:rsid w:val="00B5241F"/>
    <w:rsid w:val="00B527C9"/>
    <w:rsid w:val="00B5361A"/>
    <w:rsid w:val="00B53C48"/>
    <w:rsid w:val="00B53D8D"/>
    <w:rsid w:val="00B5421B"/>
    <w:rsid w:val="00B54249"/>
    <w:rsid w:val="00B547D8"/>
    <w:rsid w:val="00B54ACC"/>
    <w:rsid w:val="00B55463"/>
    <w:rsid w:val="00B56251"/>
    <w:rsid w:val="00B562E7"/>
    <w:rsid w:val="00B571D6"/>
    <w:rsid w:val="00B5735B"/>
    <w:rsid w:val="00B57CBE"/>
    <w:rsid w:val="00B57E0C"/>
    <w:rsid w:val="00B6049D"/>
    <w:rsid w:val="00B609C1"/>
    <w:rsid w:val="00B61322"/>
    <w:rsid w:val="00B615C2"/>
    <w:rsid w:val="00B61FF7"/>
    <w:rsid w:val="00B635EA"/>
    <w:rsid w:val="00B63F1C"/>
    <w:rsid w:val="00B64413"/>
    <w:rsid w:val="00B656B2"/>
    <w:rsid w:val="00B65AF9"/>
    <w:rsid w:val="00B66638"/>
    <w:rsid w:val="00B667A6"/>
    <w:rsid w:val="00B7073C"/>
    <w:rsid w:val="00B71466"/>
    <w:rsid w:val="00B728A7"/>
    <w:rsid w:val="00B73248"/>
    <w:rsid w:val="00B7415B"/>
    <w:rsid w:val="00B762B7"/>
    <w:rsid w:val="00B7647F"/>
    <w:rsid w:val="00B76F42"/>
    <w:rsid w:val="00B771DF"/>
    <w:rsid w:val="00B776D4"/>
    <w:rsid w:val="00B80F88"/>
    <w:rsid w:val="00B81CB0"/>
    <w:rsid w:val="00B81D49"/>
    <w:rsid w:val="00B824EA"/>
    <w:rsid w:val="00B8445A"/>
    <w:rsid w:val="00B84642"/>
    <w:rsid w:val="00B8526D"/>
    <w:rsid w:val="00B8594A"/>
    <w:rsid w:val="00B85958"/>
    <w:rsid w:val="00B86C98"/>
    <w:rsid w:val="00B910A9"/>
    <w:rsid w:val="00B91DF6"/>
    <w:rsid w:val="00B927B9"/>
    <w:rsid w:val="00B92B72"/>
    <w:rsid w:val="00B9425F"/>
    <w:rsid w:val="00B94E94"/>
    <w:rsid w:val="00B95037"/>
    <w:rsid w:val="00B950FF"/>
    <w:rsid w:val="00B96819"/>
    <w:rsid w:val="00B97369"/>
    <w:rsid w:val="00BA10AA"/>
    <w:rsid w:val="00BA140D"/>
    <w:rsid w:val="00BA17BA"/>
    <w:rsid w:val="00BA1CF6"/>
    <w:rsid w:val="00BA2C6E"/>
    <w:rsid w:val="00BA34C3"/>
    <w:rsid w:val="00BA4C20"/>
    <w:rsid w:val="00BA58CB"/>
    <w:rsid w:val="00BA5AF7"/>
    <w:rsid w:val="00BA60C1"/>
    <w:rsid w:val="00BA66B4"/>
    <w:rsid w:val="00BA7572"/>
    <w:rsid w:val="00BA7D8D"/>
    <w:rsid w:val="00BB0AEB"/>
    <w:rsid w:val="00BB0FAF"/>
    <w:rsid w:val="00BB1860"/>
    <w:rsid w:val="00BB261E"/>
    <w:rsid w:val="00BB3290"/>
    <w:rsid w:val="00BB3C49"/>
    <w:rsid w:val="00BB49DB"/>
    <w:rsid w:val="00BB7512"/>
    <w:rsid w:val="00BB7539"/>
    <w:rsid w:val="00BC063B"/>
    <w:rsid w:val="00BC094A"/>
    <w:rsid w:val="00BC0DAD"/>
    <w:rsid w:val="00BC1447"/>
    <w:rsid w:val="00BC16BE"/>
    <w:rsid w:val="00BC33E9"/>
    <w:rsid w:val="00BC3698"/>
    <w:rsid w:val="00BC403C"/>
    <w:rsid w:val="00BC43E3"/>
    <w:rsid w:val="00BC4893"/>
    <w:rsid w:val="00BC4B5C"/>
    <w:rsid w:val="00BC5636"/>
    <w:rsid w:val="00BC632F"/>
    <w:rsid w:val="00BC68EF"/>
    <w:rsid w:val="00BC73B8"/>
    <w:rsid w:val="00BC743A"/>
    <w:rsid w:val="00BD0E2F"/>
    <w:rsid w:val="00BD2113"/>
    <w:rsid w:val="00BD2CF1"/>
    <w:rsid w:val="00BD2F83"/>
    <w:rsid w:val="00BD3050"/>
    <w:rsid w:val="00BD497D"/>
    <w:rsid w:val="00BD4DCB"/>
    <w:rsid w:val="00BD67B9"/>
    <w:rsid w:val="00BD71D5"/>
    <w:rsid w:val="00BD7D04"/>
    <w:rsid w:val="00BE06D0"/>
    <w:rsid w:val="00BE114A"/>
    <w:rsid w:val="00BE13DA"/>
    <w:rsid w:val="00BE1426"/>
    <w:rsid w:val="00BE2B5C"/>
    <w:rsid w:val="00BE3956"/>
    <w:rsid w:val="00BE43D0"/>
    <w:rsid w:val="00BE4986"/>
    <w:rsid w:val="00BE4ACE"/>
    <w:rsid w:val="00BE5211"/>
    <w:rsid w:val="00BE5401"/>
    <w:rsid w:val="00BE61BE"/>
    <w:rsid w:val="00BE630B"/>
    <w:rsid w:val="00BE72B7"/>
    <w:rsid w:val="00BF0639"/>
    <w:rsid w:val="00BF1A89"/>
    <w:rsid w:val="00BF2419"/>
    <w:rsid w:val="00BF291C"/>
    <w:rsid w:val="00BF30C1"/>
    <w:rsid w:val="00BF374B"/>
    <w:rsid w:val="00BF38B4"/>
    <w:rsid w:val="00BF4726"/>
    <w:rsid w:val="00BF479A"/>
    <w:rsid w:val="00BF4B08"/>
    <w:rsid w:val="00BF5318"/>
    <w:rsid w:val="00BF5A25"/>
    <w:rsid w:val="00BF69A2"/>
    <w:rsid w:val="00BF6B2C"/>
    <w:rsid w:val="00BF7F26"/>
    <w:rsid w:val="00C001C5"/>
    <w:rsid w:val="00C007A7"/>
    <w:rsid w:val="00C00D87"/>
    <w:rsid w:val="00C013F8"/>
    <w:rsid w:val="00C036F5"/>
    <w:rsid w:val="00C038D3"/>
    <w:rsid w:val="00C0528C"/>
    <w:rsid w:val="00C05FCC"/>
    <w:rsid w:val="00C0611F"/>
    <w:rsid w:val="00C0674B"/>
    <w:rsid w:val="00C0697D"/>
    <w:rsid w:val="00C07426"/>
    <w:rsid w:val="00C074C0"/>
    <w:rsid w:val="00C100E7"/>
    <w:rsid w:val="00C108A5"/>
    <w:rsid w:val="00C10940"/>
    <w:rsid w:val="00C11371"/>
    <w:rsid w:val="00C11ECB"/>
    <w:rsid w:val="00C12220"/>
    <w:rsid w:val="00C13619"/>
    <w:rsid w:val="00C148E4"/>
    <w:rsid w:val="00C17119"/>
    <w:rsid w:val="00C17B6E"/>
    <w:rsid w:val="00C20F41"/>
    <w:rsid w:val="00C21DE1"/>
    <w:rsid w:val="00C222E4"/>
    <w:rsid w:val="00C22678"/>
    <w:rsid w:val="00C226AA"/>
    <w:rsid w:val="00C22C7C"/>
    <w:rsid w:val="00C230FA"/>
    <w:rsid w:val="00C23D01"/>
    <w:rsid w:val="00C24D9A"/>
    <w:rsid w:val="00C24E70"/>
    <w:rsid w:val="00C25131"/>
    <w:rsid w:val="00C26316"/>
    <w:rsid w:val="00C27A97"/>
    <w:rsid w:val="00C304A1"/>
    <w:rsid w:val="00C30CCD"/>
    <w:rsid w:val="00C311D1"/>
    <w:rsid w:val="00C31370"/>
    <w:rsid w:val="00C322A6"/>
    <w:rsid w:val="00C32AEE"/>
    <w:rsid w:val="00C332DF"/>
    <w:rsid w:val="00C3417C"/>
    <w:rsid w:val="00C34EF2"/>
    <w:rsid w:val="00C352EE"/>
    <w:rsid w:val="00C36A87"/>
    <w:rsid w:val="00C370DF"/>
    <w:rsid w:val="00C371F3"/>
    <w:rsid w:val="00C37FAF"/>
    <w:rsid w:val="00C40A40"/>
    <w:rsid w:val="00C42CFC"/>
    <w:rsid w:val="00C438BB"/>
    <w:rsid w:val="00C4394F"/>
    <w:rsid w:val="00C440D1"/>
    <w:rsid w:val="00C44949"/>
    <w:rsid w:val="00C44A32"/>
    <w:rsid w:val="00C46015"/>
    <w:rsid w:val="00C46B1C"/>
    <w:rsid w:val="00C5041C"/>
    <w:rsid w:val="00C5064C"/>
    <w:rsid w:val="00C5089F"/>
    <w:rsid w:val="00C509D3"/>
    <w:rsid w:val="00C511DC"/>
    <w:rsid w:val="00C5127C"/>
    <w:rsid w:val="00C51E3B"/>
    <w:rsid w:val="00C522E6"/>
    <w:rsid w:val="00C52565"/>
    <w:rsid w:val="00C52902"/>
    <w:rsid w:val="00C52CDB"/>
    <w:rsid w:val="00C54D4D"/>
    <w:rsid w:val="00C55005"/>
    <w:rsid w:val="00C558D5"/>
    <w:rsid w:val="00C5591E"/>
    <w:rsid w:val="00C5598E"/>
    <w:rsid w:val="00C57147"/>
    <w:rsid w:val="00C57179"/>
    <w:rsid w:val="00C6019B"/>
    <w:rsid w:val="00C61025"/>
    <w:rsid w:val="00C61185"/>
    <w:rsid w:val="00C61F92"/>
    <w:rsid w:val="00C636F3"/>
    <w:rsid w:val="00C63BEC"/>
    <w:rsid w:val="00C63E7C"/>
    <w:rsid w:val="00C64FFA"/>
    <w:rsid w:val="00C65BE1"/>
    <w:rsid w:val="00C673D8"/>
    <w:rsid w:val="00C70490"/>
    <w:rsid w:val="00C708CF"/>
    <w:rsid w:val="00C7193B"/>
    <w:rsid w:val="00C7251B"/>
    <w:rsid w:val="00C726CB"/>
    <w:rsid w:val="00C72A88"/>
    <w:rsid w:val="00C7318F"/>
    <w:rsid w:val="00C75009"/>
    <w:rsid w:val="00C75502"/>
    <w:rsid w:val="00C755AF"/>
    <w:rsid w:val="00C75779"/>
    <w:rsid w:val="00C8096E"/>
    <w:rsid w:val="00C80B40"/>
    <w:rsid w:val="00C80BD1"/>
    <w:rsid w:val="00C813B5"/>
    <w:rsid w:val="00C81628"/>
    <w:rsid w:val="00C82B00"/>
    <w:rsid w:val="00C82F69"/>
    <w:rsid w:val="00C8338A"/>
    <w:rsid w:val="00C842F7"/>
    <w:rsid w:val="00C84917"/>
    <w:rsid w:val="00C858DA"/>
    <w:rsid w:val="00C85A2C"/>
    <w:rsid w:val="00C86A45"/>
    <w:rsid w:val="00C901A1"/>
    <w:rsid w:val="00C901D0"/>
    <w:rsid w:val="00C932B1"/>
    <w:rsid w:val="00C9396C"/>
    <w:rsid w:val="00C96337"/>
    <w:rsid w:val="00C96538"/>
    <w:rsid w:val="00C96EF1"/>
    <w:rsid w:val="00CA0058"/>
    <w:rsid w:val="00CA04C8"/>
    <w:rsid w:val="00CA055D"/>
    <w:rsid w:val="00CA135E"/>
    <w:rsid w:val="00CA1968"/>
    <w:rsid w:val="00CA1FB9"/>
    <w:rsid w:val="00CA248F"/>
    <w:rsid w:val="00CA2B8C"/>
    <w:rsid w:val="00CA3C3B"/>
    <w:rsid w:val="00CA4E4C"/>
    <w:rsid w:val="00CA4ED9"/>
    <w:rsid w:val="00CA5E68"/>
    <w:rsid w:val="00CA60B7"/>
    <w:rsid w:val="00CA6EAF"/>
    <w:rsid w:val="00CA77FD"/>
    <w:rsid w:val="00CB05C7"/>
    <w:rsid w:val="00CB18E8"/>
    <w:rsid w:val="00CB1AD6"/>
    <w:rsid w:val="00CB2C39"/>
    <w:rsid w:val="00CB39A0"/>
    <w:rsid w:val="00CB4542"/>
    <w:rsid w:val="00CB4BE7"/>
    <w:rsid w:val="00CB5586"/>
    <w:rsid w:val="00CB7761"/>
    <w:rsid w:val="00CC0B56"/>
    <w:rsid w:val="00CC1EE9"/>
    <w:rsid w:val="00CC6A44"/>
    <w:rsid w:val="00CD0C93"/>
    <w:rsid w:val="00CD34DE"/>
    <w:rsid w:val="00CD47A6"/>
    <w:rsid w:val="00CD4F2F"/>
    <w:rsid w:val="00CD5E55"/>
    <w:rsid w:val="00CD75A7"/>
    <w:rsid w:val="00CD7955"/>
    <w:rsid w:val="00CE0E82"/>
    <w:rsid w:val="00CE2308"/>
    <w:rsid w:val="00CE25A9"/>
    <w:rsid w:val="00CE42DC"/>
    <w:rsid w:val="00CE5280"/>
    <w:rsid w:val="00CE62E9"/>
    <w:rsid w:val="00CE6F80"/>
    <w:rsid w:val="00CE7308"/>
    <w:rsid w:val="00CE7597"/>
    <w:rsid w:val="00CF1836"/>
    <w:rsid w:val="00CF1AF7"/>
    <w:rsid w:val="00CF329C"/>
    <w:rsid w:val="00CF3E32"/>
    <w:rsid w:val="00CF3EA4"/>
    <w:rsid w:val="00CF5369"/>
    <w:rsid w:val="00CF572A"/>
    <w:rsid w:val="00CF6C12"/>
    <w:rsid w:val="00CF726A"/>
    <w:rsid w:val="00CF7F00"/>
    <w:rsid w:val="00D012D4"/>
    <w:rsid w:val="00D012DD"/>
    <w:rsid w:val="00D01774"/>
    <w:rsid w:val="00D01795"/>
    <w:rsid w:val="00D020BE"/>
    <w:rsid w:val="00D03801"/>
    <w:rsid w:val="00D04266"/>
    <w:rsid w:val="00D048EA"/>
    <w:rsid w:val="00D05A98"/>
    <w:rsid w:val="00D06816"/>
    <w:rsid w:val="00D06C12"/>
    <w:rsid w:val="00D07836"/>
    <w:rsid w:val="00D07A5E"/>
    <w:rsid w:val="00D12091"/>
    <w:rsid w:val="00D12154"/>
    <w:rsid w:val="00D126C3"/>
    <w:rsid w:val="00D12ABE"/>
    <w:rsid w:val="00D12D72"/>
    <w:rsid w:val="00D13CF3"/>
    <w:rsid w:val="00D152DA"/>
    <w:rsid w:val="00D155E6"/>
    <w:rsid w:val="00D15BCD"/>
    <w:rsid w:val="00D15D17"/>
    <w:rsid w:val="00D163B7"/>
    <w:rsid w:val="00D16895"/>
    <w:rsid w:val="00D168D0"/>
    <w:rsid w:val="00D16D3A"/>
    <w:rsid w:val="00D20544"/>
    <w:rsid w:val="00D21D1B"/>
    <w:rsid w:val="00D2270C"/>
    <w:rsid w:val="00D232A7"/>
    <w:rsid w:val="00D23473"/>
    <w:rsid w:val="00D236B1"/>
    <w:rsid w:val="00D2371A"/>
    <w:rsid w:val="00D24ED0"/>
    <w:rsid w:val="00D2540A"/>
    <w:rsid w:val="00D26137"/>
    <w:rsid w:val="00D26767"/>
    <w:rsid w:val="00D27DFB"/>
    <w:rsid w:val="00D30617"/>
    <w:rsid w:val="00D3177D"/>
    <w:rsid w:val="00D31C9D"/>
    <w:rsid w:val="00D31F1D"/>
    <w:rsid w:val="00D33275"/>
    <w:rsid w:val="00D3414F"/>
    <w:rsid w:val="00D3498E"/>
    <w:rsid w:val="00D35068"/>
    <w:rsid w:val="00D356A0"/>
    <w:rsid w:val="00D35CFC"/>
    <w:rsid w:val="00D40A26"/>
    <w:rsid w:val="00D40DA4"/>
    <w:rsid w:val="00D41935"/>
    <w:rsid w:val="00D422A6"/>
    <w:rsid w:val="00D44DAD"/>
    <w:rsid w:val="00D44EB6"/>
    <w:rsid w:val="00D45482"/>
    <w:rsid w:val="00D460AC"/>
    <w:rsid w:val="00D46741"/>
    <w:rsid w:val="00D46BC9"/>
    <w:rsid w:val="00D46ED0"/>
    <w:rsid w:val="00D4710E"/>
    <w:rsid w:val="00D50D12"/>
    <w:rsid w:val="00D52782"/>
    <w:rsid w:val="00D52875"/>
    <w:rsid w:val="00D571B5"/>
    <w:rsid w:val="00D60F70"/>
    <w:rsid w:val="00D6115E"/>
    <w:rsid w:val="00D61EEC"/>
    <w:rsid w:val="00D621D2"/>
    <w:rsid w:val="00D63762"/>
    <w:rsid w:val="00D64335"/>
    <w:rsid w:val="00D64362"/>
    <w:rsid w:val="00D64F4D"/>
    <w:rsid w:val="00D6564F"/>
    <w:rsid w:val="00D65655"/>
    <w:rsid w:val="00D661DB"/>
    <w:rsid w:val="00D66B1E"/>
    <w:rsid w:val="00D677B1"/>
    <w:rsid w:val="00D715CD"/>
    <w:rsid w:val="00D71B7C"/>
    <w:rsid w:val="00D71E71"/>
    <w:rsid w:val="00D725DA"/>
    <w:rsid w:val="00D72773"/>
    <w:rsid w:val="00D730E8"/>
    <w:rsid w:val="00D739DC"/>
    <w:rsid w:val="00D73B4D"/>
    <w:rsid w:val="00D73F7D"/>
    <w:rsid w:val="00D76B03"/>
    <w:rsid w:val="00D77C8E"/>
    <w:rsid w:val="00D81D97"/>
    <w:rsid w:val="00D81EBF"/>
    <w:rsid w:val="00D831F2"/>
    <w:rsid w:val="00D85681"/>
    <w:rsid w:val="00D85722"/>
    <w:rsid w:val="00D8627B"/>
    <w:rsid w:val="00D862F0"/>
    <w:rsid w:val="00D87344"/>
    <w:rsid w:val="00D8773B"/>
    <w:rsid w:val="00D9111A"/>
    <w:rsid w:val="00D91B07"/>
    <w:rsid w:val="00D921D3"/>
    <w:rsid w:val="00D92513"/>
    <w:rsid w:val="00D92ABD"/>
    <w:rsid w:val="00D92D2D"/>
    <w:rsid w:val="00D9378D"/>
    <w:rsid w:val="00D95968"/>
    <w:rsid w:val="00D96D09"/>
    <w:rsid w:val="00D96F3F"/>
    <w:rsid w:val="00D9704F"/>
    <w:rsid w:val="00DA0814"/>
    <w:rsid w:val="00DA14BD"/>
    <w:rsid w:val="00DA159A"/>
    <w:rsid w:val="00DA246B"/>
    <w:rsid w:val="00DA324B"/>
    <w:rsid w:val="00DA366A"/>
    <w:rsid w:val="00DA38F6"/>
    <w:rsid w:val="00DA3F77"/>
    <w:rsid w:val="00DA65A8"/>
    <w:rsid w:val="00DA6856"/>
    <w:rsid w:val="00DA71D1"/>
    <w:rsid w:val="00DA7C0A"/>
    <w:rsid w:val="00DB029F"/>
    <w:rsid w:val="00DB02D3"/>
    <w:rsid w:val="00DB092B"/>
    <w:rsid w:val="00DB1AF8"/>
    <w:rsid w:val="00DB22F8"/>
    <w:rsid w:val="00DB2A5A"/>
    <w:rsid w:val="00DB2BC2"/>
    <w:rsid w:val="00DB2E79"/>
    <w:rsid w:val="00DB3420"/>
    <w:rsid w:val="00DB5378"/>
    <w:rsid w:val="00DB59DD"/>
    <w:rsid w:val="00DB6F6C"/>
    <w:rsid w:val="00DB7658"/>
    <w:rsid w:val="00DB79E1"/>
    <w:rsid w:val="00DB7FB0"/>
    <w:rsid w:val="00DC04E2"/>
    <w:rsid w:val="00DC0C65"/>
    <w:rsid w:val="00DC2387"/>
    <w:rsid w:val="00DC32E6"/>
    <w:rsid w:val="00DC37B3"/>
    <w:rsid w:val="00DC5824"/>
    <w:rsid w:val="00DC58FB"/>
    <w:rsid w:val="00DC59A5"/>
    <w:rsid w:val="00DC6380"/>
    <w:rsid w:val="00DC7549"/>
    <w:rsid w:val="00DC7730"/>
    <w:rsid w:val="00DC78DF"/>
    <w:rsid w:val="00DC7F48"/>
    <w:rsid w:val="00DD0CB9"/>
    <w:rsid w:val="00DD2148"/>
    <w:rsid w:val="00DD2F92"/>
    <w:rsid w:val="00DD3380"/>
    <w:rsid w:val="00DD3457"/>
    <w:rsid w:val="00DD651C"/>
    <w:rsid w:val="00DE0052"/>
    <w:rsid w:val="00DE2EBC"/>
    <w:rsid w:val="00DE3352"/>
    <w:rsid w:val="00DE3431"/>
    <w:rsid w:val="00DE6EF4"/>
    <w:rsid w:val="00DE6F7A"/>
    <w:rsid w:val="00DE6FF7"/>
    <w:rsid w:val="00DE70FE"/>
    <w:rsid w:val="00DF128B"/>
    <w:rsid w:val="00DF2B3F"/>
    <w:rsid w:val="00DF2F12"/>
    <w:rsid w:val="00DF41D6"/>
    <w:rsid w:val="00DF4C23"/>
    <w:rsid w:val="00DF4C64"/>
    <w:rsid w:val="00DF4EB9"/>
    <w:rsid w:val="00DF4EE7"/>
    <w:rsid w:val="00DF5E5F"/>
    <w:rsid w:val="00DF7C77"/>
    <w:rsid w:val="00E00ED7"/>
    <w:rsid w:val="00E00F78"/>
    <w:rsid w:val="00E011B3"/>
    <w:rsid w:val="00E01B79"/>
    <w:rsid w:val="00E02011"/>
    <w:rsid w:val="00E0220A"/>
    <w:rsid w:val="00E02241"/>
    <w:rsid w:val="00E0248D"/>
    <w:rsid w:val="00E033CF"/>
    <w:rsid w:val="00E0357E"/>
    <w:rsid w:val="00E04F73"/>
    <w:rsid w:val="00E05EB1"/>
    <w:rsid w:val="00E0690F"/>
    <w:rsid w:val="00E074AA"/>
    <w:rsid w:val="00E103A9"/>
    <w:rsid w:val="00E1104D"/>
    <w:rsid w:val="00E1127C"/>
    <w:rsid w:val="00E11B74"/>
    <w:rsid w:val="00E12342"/>
    <w:rsid w:val="00E12705"/>
    <w:rsid w:val="00E13E29"/>
    <w:rsid w:val="00E14109"/>
    <w:rsid w:val="00E15C9E"/>
    <w:rsid w:val="00E16F03"/>
    <w:rsid w:val="00E174BA"/>
    <w:rsid w:val="00E17C29"/>
    <w:rsid w:val="00E21A24"/>
    <w:rsid w:val="00E21CAA"/>
    <w:rsid w:val="00E226F6"/>
    <w:rsid w:val="00E23033"/>
    <w:rsid w:val="00E234DF"/>
    <w:rsid w:val="00E234E8"/>
    <w:rsid w:val="00E23E11"/>
    <w:rsid w:val="00E24976"/>
    <w:rsid w:val="00E250F5"/>
    <w:rsid w:val="00E25CFB"/>
    <w:rsid w:val="00E26BC3"/>
    <w:rsid w:val="00E26E37"/>
    <w:rsid w:val="00E27435"/>
    <w:rsid w:val="00E308F3"/>
    <w:rsid w:val="00E30A78"/>
    <w:rsid w:val="00E31851"/>
    <w:rsid w:val="00E31CA4"/>
    <w:rsid w:val="00E32AC9"/>
    <w:rsid w:val="00E337A6"/>
    <w:rsid w:val="00E34047"/>
    <w:rsid w:val="00E3502F"/>
    <w:rsid w:val="00E35C94"/>
    <w:rsid w:val="00E36722"/>
    <w:rsid w:val="00E3737F"/>
    <w:rsid w:val="00E37B93"/>
    <w:rsid w:val="00E4015F"/>
    <w:rsid w:val="00E401B0"/>
    <w:rsid w:val="00E41A55"/>
    <w:rsid w:val="00E4261E"/>
    <w:rsid w:val="00E429CB"/>
    <w:rsid w:val="00E4393F"/>
    <w:rsid w:val="00E4503F"/>
    <w:rsid w:val="00E45215"/>
    <w:rsid w:val="00E453D7"/>
    <w:rsid w:val="00E45D7C"/>
    <w:rsid w:val="00E46D3A"/>
    <w:rsid w:val="00E477B5"/>
    <w:rsid w:val="00E5021D"/>
    <w:rsid w:val="00E515D3"/>
    <w:rsid w:val="00E52EA2"/>
    <w:rsid w:val="00E53768"/>
    <w:rsid w:val="00E53C86"/>
    <w:rsid w:val="00E549D6"/>
    <w:rsid w:val="00E549F2"/>
    <w:rsid w:val="00E551AE"/>
    <w:rsid w:val="00E55BF6"/>
    <w:rsid w:val="00E56A6E"/>
    <w:rsid w:val="00E573F0"/>
    <w:rsid w:val="00E6089C"/>
    <w:rsid w:val="00E62BA7"/>
    <w:rsid w:val="00E63059"/>
    <w:rsid w:val="00E633AF"/>
    <w:rsid w:val="00E637CF"/>
    <w:rsid w:val="00E64C24"/>
    <w:rsid w:val="00E652DC"/>
    <w:rsid w:val="00E669B3"/>
    <w:rsid w:val="00E7247C"/>
    <w:rsid w:val="00E726BC"/>
    <w:rsid w:val="00E72AA8"/>
    <w:rsid w:val="00E72C29"/>
    <w:rsid w:val="00E72C98"/>
    <w:rsid w:val="00E72D5A"/>
    <w:rsid w:val="00E74341"/>
    <w:rsid w:val="00E75802"/>
    <w:rsid w:val="00E76C46"/>
    <w:rsid w:val="00E76CB4"/>
    <w:rsid w:val="00E77752"/>
    <w:rsid w:val="00E813A4"/>
    <w:rsid w:val="00E82241"/>
    <w:rsid w:val="00E82C82"/>
    <w:rsid w:val="00E82D31"/>
    <w:rsid w:val="00E83E62"/>
    <w:rsid w:val="00E8413D"/>
    <w:rsid w:val="00E844CC"/>
    <w:rsid w:val="00E84A2E"/>
    <w:rsid w:val="00E84DEA"/>
    <w:rsid w:val="00E8511D"/>
    <w:rsid w:val="00E86E91"/>
    <w:rsid w:val="00E90129"/>
    <w:rsid w:val="00E90F74"/>
    <w:rsid w:val="00E921EB"/>
    <w:rsid w:val="00E923FF"/>
    <w:rsid w:val="00E92A7F"/>
    <w:rsid w:val="00E92BB4"/>
    <w:rsid w:val="00E92F72"/>
    <w:rsid w:val="00E9448B"/>
    <w:rsid w:val="00E9489D"/>
    <w:rsid w:val="00E95B13"/>
    <w:rsid w:val="00E96B7C"/>
    <w:rsid w:val="00E9764C"/>
    <w:rsid w:val="00EA1051"/>
    <w:rsid w:val="00EA17EC"/>
    <w:rsid w:val="00EA1C7A"/>
    <w:rsid w:val="00EA1E72"/>
    <w:rsid w:val="00EA3BB2"/>
    <w:rsid w:val="00EA3E4B"/>
    <w:rsid w:val="00EA3E81"/>
    <w:rsid w:val="00EA4DAF"/>
    <w:rsid w:val="00EA524E"/>
    <w:rsid w:val="00EA70A7"/>
    <w:rsid w:val="00EA7B1D"/>
    <w:rsid w:val="00EB0072"/>
    <w:rsid w:val="00EB00B3"/>
    <w:rsid w:val="00EB0D07"/>
    <w:rsid w:val="00EB1C28"/>
    <w:rsid w:val="00EB20F2"/>
    <w:rsid w:val="00EB2E78"/>
    <w:rsid w:val="00EB4A49"/>
    <w:rsid w:val="00EB4FFA"/>
    <w:rsid w:val="00EB63CE"/>
    <w:rsid w:val="00EB6710"/>
    <w:rsid w:val="00EB6AE6"/>
    <w:rsid w:val="00EB7346"/>
    <w:rsid w:val="00EC1A4B"/>
    <w:rsid w:val="00EC4D06"/>
    <w:rsid w:val="00EC704D"/>
    <w:rsid w:val="00EC7BD0"/>
    <w:rsid w:val="00EC7ED2"/>
    <w:rsid w:val="00ED129B"/>
    <w:rsid w:val="00ED1E6D"/>
    <w:rsid w:val="00ED1FD0"/>
    <w:rsid w:val="00ED3B1B"/>
    <w:rsid w:val="00ED3BFD"/>
    <w:rsid w:val="00ED42C5"/>
    <w:rsid w:val="00ED4801"/>
    <w:rsid w:val="00ED4F84"/>
    <w:rsid w:val="00ED541B"/>
    <w:rsid w:val="00ED6525"/>
    <w:rsid w:val="00ED65CA"/>
    <w:rsid w:val="00ED70FC"/>
    <w:rsid w:val="00EE15B1"/>
    <w:rsid w:val="00EE1BB5"/>
    <w:rsid w:val="00EE1DFE"/>
    <w:rsid w:val="00EE340A"/>
    <w:rsid w:val="00EE44A6"/>
    <w:rsid w:val="00EE5560"/>
    <w:rsid w:val="00EE5A68"/>
    <w:rsid w:val="00EE757B"/>
    <w:rsid w:val="00EE772E"/>
    <w:rsid w:val="00EE78F9"/>
    <w:rsid w:val="00EE7DD3"/>
    <w:rsid w:val="00EF0B82"/>
    <w:rsid w:val="00EF0D58"/>
    <w:rsid w:val="00EF0DA7"/>
    <w:rsid w:val="00EF14EF"/>
    <w:rsid w:val="00EF229A"/>
    <w:rsid w:val="00EF2544"/>
    <w:rsid w:val="00EF4153"/>
    <w:rsid w:val="00EF43B6"/>
    <w:rsid w:val="00EF4C45"/>
    <w:rsid w:val="00EF4D69"/>
    <w:rsid w:val="00EF6185"/>
    <w:rsid w:val="00EF689C"/>
    <w:rsid w:val="00EF77EB"/>
    <w:rsid w:val="00EF7A7B"/>
    <w:rsid w:val="00F007E4"/>
    <w:rsid w:val="00F00E55"/>
    <w:rsid w:val="00F00FD8"/>
    <w:rsid w:val="00F0148B"/>
    <w:rsid w:val="00F03234"/>
    <w:rsid w:val="00F033E0"/>
    <w:rsid w:val="00F0351F"/>
    <w:rsid w:val="00F04BD7"/>
    <w:rsid w:val="00F0554C"/>
    <w:rsid w:val="00F0590F"/>
    <w:rsid w:val="00F0775B"/>
    <w:rsid w:val="00F10491"/>
    <w:rsid w:val="00F11869"/>
    <w:rsid w:val="00F118FD"/>
    <w:rsid w:val="00F11A48"/>
    <w:rsid w:val="00F1232D"/>
    <w:rsid w:val="00F12D69"/>
    <w:rsid w:val="00F131C9"/>
    <w:rsid w:val="00F13815"/>
    <w:rsid w:val="00F13913"/>
    <w:rsid w:val="00F14150"/>
    <w:rsid w:val="00F14BE8"/>
    <w:rsid w:val="00F15725"/>
    <w:rsid w:val="00F16E18"/>
    <w:rsid w:val="00F173D1"/>
    <w:rsid w:val="00F1799D"/>
    <w:rsid w:val="00F20538"/>
    <w:rsid w:val="00F20911"/>
    <w:rsid w:val="00F20D23"/>
    <w:rsid w:val="00F22BFA"/>
    <w:rsid w:val="00F23196"/>
    <w:rsid w:val="00F23F9E"/>
    <w:rsid w:val="00F24A78"/>
    <w:rsid w:val="00F256C5"/>
    <w:rsid w:val="00F25B52"/>
    <w:rsid w:val="00F25CE2"/>
    <w:rsid w:val="00F277D4"/>
    <w:rsid w:val="00F27D68"/>
    <w:rsid w:val="00F30611"/>
    <w:rsid w:val="00F3101D"/>
    <w:rsid w:val="00F310F5"/>
    <w:rsid w:val="00F31FA4"/>
    <w:rsid w:val="00F32FB3"/>
    <w:rsid w:val="00F336CC"/>
    <w:rsid w:val="00F3491A"/>
    <w:rsid w:val="00F3540B"/>
    <w:rsid w:val="00F3548A"/>
    <w:rsid w:val="00F35A03"/>
    <w:rsid w:val="00F37F3A"/>
    <w:rsid w:val="00F41B27"/>
    <w:rsid w:val="00F425F2"/>
    <w:rsid w:val="00F44569"/>
    <w:rsid w:val="00F4469D"/>
    <w:rsid w:val="00F44A85"/>
    <w:rsid w:val="00F45363"/>
    <w:rsid w:val="00F4557B"/>
    <w:rsid w:val="00F50DC3"/>
    <w:rsid w:val="00F51152"/>
    <w:rsid w:val="00F52138"/>
    <w:rsid w:val="00F52DED"/>
    <w:rsid w:val="00F538F5"/>
    <w:rsid w:val="00F544B9"/>
    <w:rsid w:val="00F5511F"/>
    <w:rsid w:val="00F555E5"/>
    <w:rsid w:val="00F55E83"/>
    <w:rsid w:val="00F56B5F"/>
    <w:rsid w:val="00F57296"/>
    <w:rsid w:val="00F577AA"/>
    <w:rsid w:val="00F61ACF"/>
    <w:rsid w:val="00F63858"/>
    <w:rsid w:val="00F63CBE"/>
    <w:rsid w:val="00F63F68"/>
    <w:rsid w:val="00F640FF"/>
    <w:rsid w:val="00F64186"/>
    <w:rsid w:val="00F6599C"/>
    <w:rsid w:val="00F6707B"/>
    <w:rsid w:val="00F676E5"/>
    <w:rsid w:val="00F67851"/>
    <w:rsid w:val="00F67B37"/>
    <w:rsid w:val="00F67F6E"/>
    <w:rsid w:val="00F70044"/>
    <w:rsid w:val="00F70476"/>
    <w:rsid w:val="00F7174B"/>
    <w:rsid w:val="00F71A05"/>
    <w:rsid w:val="00F72B88"/>
    <w:rsid w:val="00F72C4E"/>
    <w:rsid w:val="00F760A9"/>
    <w:rsid w:val="00F76575"/>
    <w:rsid w:val="00F76711"/>
    <w:rsid w:val="00F76A83"/>
    <w:rsid w:val="00F77284"/>
    <w:rsid w:val="00F77951"/>
    <w:rsid w:val="00F80628"/>
    <w:rsid w:val="00F82F99"/>
    <w:rsid w:val="00F83DF3"/>
    <w:rsid w:val="00F83F47"/>
    <w:rsid w:val="00F84314"/>
    <w:rsid w:val="00F84346"/>
    <w:rsid w:val="00F8461C"/>
    <w:rsid w:val="00F846BA"/>
    <w:rsid w:val="00F84E07"/>
    <w:rsid w:val="00F852E6"/>
    <w:rsid w:val="00F85826"/>
    <w:rsid w:val="00F85C46"/>
    <w:rsid w:val="00F85E56"/>
    <w:rsid w:val="00F8613A"/>
    <w:rsid w:val="00F86B49"/>
    <w:rsid w:val="00F909CE"/>
    <w:rsid w:val="00F90F31"/>
    <w:rsid w:val="00F91376"/>
    <w:rsid w:val="00F917B4"/>
    <w:rsid w:val="00F92957"/>
    <w:rsid w:val="00F9381D"/>
    <w:rsid w:val="00F93888"/>
    <w:rsid w:val="00F94FBB"/>
    <w:rsid w:val="00F954C9"/>
    <w:rsid w:val="00F956D7"/>
    <w:rsid w:val="00F9620F"/>
    <w:rsid w:val="00F96750"/>
    <w:rsid w:val="00F96E5C"/>
    <w:rsid w:val="00F9727C"/>
    <w:rsid w:val="00F972C2"/>
    <w:rsid w:val="00F97E08"/>
    <w:rsid w:val="00FA05A9"/>
    <w:rsid w:val="00FA1CE5"/>
    <w:rsid w:val="00FA2E83"/>
    <w:rsid w:val="00FA48D7"/>
    <w:rsid w:val="00FA51A3"/>
    <w:rsid w:val="00FA6107"/>
    <w:rsid w:val="00FA6F95"/>
    <w:rsid w:val="00FA74D7"/>
    <w:rsid w:val="00FA7993"/>
    <w:rsid w:val="00FB128D"/>
    <w:rsid w:val="00FB2A31"/>
    <w:rsid w:val="00FB321B"/>
    <w:rsid w:val="00FB3E65"/>
    <w:rsid w:val="00FB50BE"/>
    <w:rsid w:val="00FB57B6"/>
    <w:rsid w:val="00FB5D44"/>
    <w:rsid w:val="00FB5DD7"/>
    <w:rsid w:val="00FB5FF6"/>
    <w:rsid w:val="00FB625A"/>
    <w:rsid w:val="00FC1163"/>
    <w:rsid w:val="00FC11B6"/>
    <w:rsid w:val="00FC26EA"/>
    <w:rsid w:val="00FC3167"/>
    <w:rsid w:val="00FC349C"/>
    <w:rsid w:val="00FC36A7"/>
    <w:rsid w:val="00FC5386"/>
    <w:rsid w:val="00FC61A2"/>
    <w:rsid w:val="00FC656B"/>
    <w:rsid w:val="00FC6CFE"/>
    <w:rsid w:val="00FC7233"/>
    <w:rsid w:val="00FC7A68"/>
    <w:rsid w:val="00FD0485"/>
    <w:rsid w:val="00FD0A47"/>
    <w:rsid w:val="00FD0D36"/>
    <w:rsid w:val="00FD15A2"/>
    <w:rsid w:val="00FD2053"/>
    <w:rsid w:val="00FD26AD"/>
    <w:rsid w:val="00FD37E5"/>
    <w:rsid w:val="00FD3E42"/>
    <w:rsid w:val="00FD4C6C"/>
    <w:rsid w:val="00FD54A1"/>
    <w:rsid w:val="00FD5AA6"/>
    <w:rsid w:val="00FD6A3C"/>
    <w:rsid w:val="00FD7B37"/>
    <w:rsid w:val="00FE04AE"/>
    <w:rsid w:val="00FE14A3"/>
    <w:rsid w:val="00FE1AEE"/>
    <w:rsid w:val="00FE1FA6"/>
    <w:rsid w:val="00FE6054"/>
    <w:rsid w:val="00FE6713"/>
    <w:rsid w:val="00FE67D9"/>
    <w:rsid w:val="00FE6ADF"/>
    <w:rsid w:val="00FE6C6C"/>
    <w:rsid w:val="00FE7B49"/>
    <w:rsid w:val="00FF011A"/>
    <w:rsid w:val="00FF1310"/>
    <w:rsid w:val="00FF181E"/>
    <w:rsid w:val="00FF19DE"/>
    <w:rsid w:val="00FF1D5E"/>
    <w:rsid w:val="00FF34CC"/>
    <w:rsid w:val="00FF3636"/>
    <w:rsid w:val="00FF4EAE"/>
    <w:rsid w:val="00FF6CD0"/>
    <w:rsid w:val="00FF76C7"/>
    <w:rsid w:val="00FF76CD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5B141"/>
  <w15:chartTrackingRefBased/>
  <w15:docId w15:val="{67F4EF8B-BCF2-41C6-AFC3-16A112EB7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33C"/>
    <w:pPr>
      <w:bidi/>
      <w:spacing w:after="0"/>
      <w:ind w:firstLine="284"/>
      <w:jc w:val="lowKashida"/>
    </w:pPr>
    <w:rPr>
      <w:rFonts w:ascii="IRLotus" w:eastAsia="IRLotus" w:hAnsi="IRLotus" w:cs="B Badr"/>
      <w:color w:val="000000" w:themeColor="text1"/>
      <w:sz w:val="32"/>
      <w:szCs w:val="32"/>
      <w:lang w:bidi="ur-PK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5"/>
    <w:pPr>
      <w:keepNext/>
      <w:keepLines/>
      <w:spacing w:before="120"/>
      <w:ind w:firstLine="0"/>
      <w:jc w:val="left"/>
      <w:outlineLvl w:val="0"/>
    </w:pPr>
    <w:rPr>
      <w:rFonts w:ascii="IranNastaliq" w:eastAsia="IranNastaliq" w:hAnsi="IranNastaliq" w:cs="B Titr"/>
      <w:b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480A"/>
    <w:pPr>
      <w:keepNext/>
      <w:keepLines/>
      <w:ind w:firstLine="0"/>
      <w:jc w:val="left"/>
      <w:outlineLvl w:val="1"/>
    </w:pPr>
    <w:rPr>
      <w:rFonts w:cs="IRAN Sans"/>
      <w:bCs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44B9"/>
    <w:pPr>
      <w:keepNext/>
      <w:keepLines/>
      <w:outlineLvl w:val="2"/>
    </w:pPr>
    <w:rPr>
      <w:sz w:val="40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A5"/>
  </w:style>
  <w:style w:type="paragraph" w:styleId="Footer">
    <w:name w:val="footer"/>
    <w:basedOn w:val="Normal"/>
    <w:link w:val="Foot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A5"/>
  </w:style>
  <w:style w:type="paragraph" w:customStyle="1" w:styleId="a">
    <w:name w:val="شماره صفحه"/>
    <w:basedOn w:val="Footer"/>
    <w:link w:val="Char"/>
    <w:rsid w:val="008C0F02"/>
    <w:pPr>
      <w:jc w:val="center"/>
    </w:pPr>
  </w:style>
  <w:style w:type="character" w:customStyle="1" w:styleId="Char">
    <w:name w:val="شماره صفحه Char"/>
    <w:basedOn w:val="FooterChar"/>
    <w:link w:val="a"/>
    <w:rsid w:val="008C0F02"/>
    <w:rPr>
      <w:rFonts w:ascii="Jameel Noori Nastaleeq" w:eastAsia="Jameel Noori Nastaleeq" w:hAnsi="Jameel Noori Nastaleeq" w:cs="Jameel Noori Nastaleeq"/>
      <w:color w:val="000000" w:themeColor="text1"/>
      <w:sz w:val="36"/>
      <w:szCs w:val="36"/>
    </w:rPr>
  </w:style>
  <w:style w:type="paragraph" w:customStyle="1" w:styleId="footnote">
    <w:name w:val="footnote"/>
    <w:basedOn w:val="Normal"/>
    <w:link w:val="footnoteChar"/>
    <w:qFormat/>
    <w:rsid w:val="0007544E"/>
    <w:pPr>
      <w:spacing w:line="240" w:lineRule="auto"/>
      <w:ind w:firstLine="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16E4"/>
    <w:pPr>
      <w:spacing w:line="240" w:lineRule="auto"/>
    </w:pPr>
    <w:rPr>
      <w:sz w:val="20"/>
      <w:szCs w:val="20"/>
    </w:rPr>
  </w:style>
  <w:style w:type="character" w:customStyle="1" w:styleId="footnoteChar">
    <w:name w:val="footnote Char"/>
    <w:basedOn w:val="DefaultParagraphFont"/>
    <w:link w:val="footnote"/>
    <w:rsid w:val="0007544E"/>
    <w:rPr>
      <w:rFonts w:ascii="IRLotus" w:eastAsia="IRLotus" w:hAnsi="IRLotus" w:cs="IRLotus"/>
      <w:color w:val="000000" w:themeColor="text1"/>
      <w:sz w:val="24"/>
      <w:szCs w:val="24"/>
      <w:lang w:bidi="ur-PK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16E4"/>
    <w:rPr>
      <w:rFonts w:ascii="Jameel Noori Nastaleeq" w:eastAsia="Jameel Noori Nastaleeq" w:hAnsi="Jameel Noori Nastaleeq" w:cs="Jameel Noori Nastaleeq"/>
      <w:color w:val="000000" w:themeColor="text1"/>
      <w:sz w:val="20"/>
      <w:szCs w:val="20"/>
      <w:lang w:bidi="ur-PK"/>
    </w:rPr>
  </w:style>
  <w:style w:type="character" w:styleId="FootnoteReference">
    <w:name w:val="footnote reference"/>
    <w:basedOn w:val="DefaultParagraphFont"/>
    <w:uiPriority w:val="99"/>
    <w:semiHidden/>
    <w:unhideWhenUsed/>
    <w:rsid w:val="004016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126C5"/>
    <w:rPr>
      <w:rFonts w:ascii="IranNastaliq" w:eastAsia="IranNastaliq" w:hAnsi="IranNastaliq" w:cs="B Titr"/>
      <w:b/>
      <w:bCs/>
      <w:color w:val="000000" w:themeColor="text1"/>
      <w:sz w:val="44"/>
      <w:szCs w:val="28"/>
      <w:lang w:bidi="ur-PK"/>
    </w:rPr>
  </w:style>
  <w:style w:type="character" w:customStyle="1" w:styleId="Heading2Char">
    <w:name w:val="Heading 2 Char"/>
    <w:basedOn w:val="DefaultParagraphFont"/>
    <w:link w:val="Heading2"/>
    <w:uiPriority w:val="9"/>
    <w:rsid w:val="007A480A"/>
    <w:rPr>
      <w:rFonts w:ascii="IRLotus" w:eastAsia="IRLotus" w:hAnsi="IRLotus" w:cs="IRAN Sans"/>
      <w:bCs/>
      <w:color w:val="000000" w:themeColor="text1"/>
      <w:sz w:val="40"/>
      <w:szCs w:val="26"/>
      <w:lang w:bidi="ur-PK"/>
    </w:rPr>
  </w:style>
  <w:style w:type="character" w:customStyle="1" w:styleId="Heading3Char">
    <w:name w:val="Heading 3 Char"/>
    <w:basedOn w:val="DefaultParagraphFont"/>
    <w:link w:val="Heading3"/>
    <w:uiPriority w:val="9"/>
    <w:rsid w:val="00F544B9"/>
    <w:rPr>
      <w:rFonts w:ascii="IRLotus" w:eastAsia="IRLotus" w:hAnsi="IRLotus" w:cs="IRLotus"/>
      <w:color w:val="000000" w:themeColor="text1"/>
      <w:sz w:val="40"/>
      <w:szCs w:val="36"/>
      <w:lang w:bidi="ur-PK"/>
    </w:rPr>
  </w:style>
  <w:style w:type="paragraph" w:styleId="ListParagraph">
    <w:name w:val="List Paragraph"/>
    <w:basedOn w:val="Normal"/>
    <w:uiPriority w:val="34"/>
    <w:qFormat/>
    <w:rsid w:val="007F1F89"/>
    <w:pPr>
      <w:ind w:left="720"/>
      <w:contextualSpacing/>
    </w:pPr>
  </w:style>
  <w:style w:type="table" w:styleId="TableGrid">
    <w:name w:val="Table Grid"/>
    <w:basedOn w:val="TableNormal"/>
    <w:uiPriority w:val="39"/>
    <w:rsid w:val="006237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64335"/>
    <w:pPr>
      <w:bidi w:val="0"/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5E74F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74F4"/>
    <w:rPr>
      <w:color w:val="605E5C"/>
      <w:shd w:val="clear" w:color="auto" w:fill="E1DFDD"/>
    </w:rPr>
  </w:style>
  <w:style w:type="character" w:customStyle="1" w:styleId="noor-searchresult">
    <w:name w:val="noor-searchresult"/>
    <w:basedOn w:val="DefaultParagraphFont"/>
    <w:rsid w:val="00F90F31"/>
  </w:style>
  <w:style w:type="character" w:styleId="Strong">
    <w:name w:val="Strong"/>
    <w:basedOn w:val="DefaultParagraphFont"/>
    <w:uiPriority w:val="22"/>
    <w:qFormat/>
    <w:rsid w:val="00B347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55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diagramQuickStyle" Target="diagrams/quickStyle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5CFFEA-7DA4-4726-B590-F7FCEAD2BF5B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564D540-846D-4375-BE3E-4A2A26ECC1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600" b="1">
              <a:latin typeface="Noor_Badr" panose="02000400000000000000" pitchFamily="2" charset="-78"/>
              <a:cs typeface="B Badr" panose="00000400000000000000" pitchFamily="2" charset="-78"/>
            </a:rPr>
            <a:t>جلسه 9</a:t>
          </a:r>
          <a:endParaRPr lang="en-US" sz="1600" b="1">
            <a:latin typeface="Noor_Badr" panose="02000400000000000000" pitchFamily="2" charset="-78"/>
            <a:cs typeface="B Badr" panose="00000400000000000000" pitchFamily="2" charset="-78"/>
          </a:endParaRPr>
        </a:p>
      </dgm:t>
    </dgm:pt>
    <dgm:pt modelId="{39D27593-045D-4D47-88D6-1DF8A836C115}" type="par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19BB3EB6-A811-4F4E-8E36-7B17A7E99D43}" type="sib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AC928E18-0EA1-485C-928F-582CA1774A0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>
            <a:cs typeface="B Badr" panose="00000400000000000000" pitchFamily="2" charset="-78"/>
          </a:endParaRPr>
        </a:p>
      </dgm:t>
    </dgm:pt>
    <dgm:pt modelId="{5DEFF4BC-616B-49A3-86AE-38556F7731CE}" type="par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6F80455E-A0AE-42AF-8EBD-F20C1921BC9A}" type="sib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48D1C67C-76AA-45DA-A3F4-33629F9FDEFB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0">
              <a:latin typeface="Noor_Titr" panose="02000700000000000000" pitchFamily="2" charset="-78"/>
              <a:cs typeface="Noor_Titr" panose="02000700000000000000" pitchFamily="2" charset="-78"/>
            </a:rPr>
            <a:t>دروس شرح صحیفه کامله سجادیه </a:t>
          </a:r>
          <a:endParaRPr lang="en-US" sz="1400" b="0">
            <a:latin typeface="Noor_Titr" panose="02000700000000000000" pitchFamily="2" charset="-78"/>
            <a:cs typeface="Noor_Titr" panose="02000700000000000000" pitchFamily="2" charset="-78"/>
          </a:endParaRPr>
        </a:p>
      </dgm:t>
    </dgm:pt>
    <dgm:pt modelId="{48525567-86B3-4E92-BA19-4864FB1DCEB2}" type="sib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0A1D40A6-37B4-41A2-9978-D0D3EDBCFC35}" type="par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757FCAD7-3ACC-45FD-9E5E-1D1DF51150E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200" b="1">
              <a:latin typeface="Noor_Badr" panose="02000400000000000000" pitchFamily="2" charset="-78"/>
              <a:cs typeface="Noor_Badr" panose="02000400000000000000" pitchFamily="2" charset="-78"/>
            </a:rPr>
            <a:t>شرح کتاب عقل و جهل- </a:t>
          </a:r>
          <a:r>
            <a:rPr lang="fa-IR" sz="1100" b="1">
              <a:latin typeface="Noor_Badr" panose="02000400000000000000" pitchFamily="2" charset="-78"/>
              <a:cs typeface="Noor_Badr" panose="02000400000000000000" pitchFamily="2" charset="-78"/>
            </a:rPr>
            <a:t>حدیث ششم و هفتم و هشتم </a:t>
          </a:r>
          <a:endParaRPr lang="en-US" sz="1100" b="1">
            <a:latin typeface="Noor_Badr" panose="02000400000000000000" pitchFamily="2" charset="-78"/>
            <a:cs typeface="Noor_Badr" panose="02000400000000000000" pitchFamily="2" charset="-78"/>
          </a:endParaRPr>
        </a:p>
      </dgm:t>
    </dgm:pt>
    <dgm:pt modelId="{80FC6068-12AA-4D4D-B3B2-9B4E3EFF7551}" type="sib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C5171A10-4082-4DEB-847D-A8BC895C392F}" type="par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BC1608D0-862E-41FE-AA25-64A5441FBE7D}" type="pres">
      <dgm:prSet presAssocID="{F95CFFEA-7DA4-4726-B590-F7FCEAD2BF5B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A842A22-0509-4351-9554-21717CC34505}" type="pres">
      <dgm:prSet presAssocID="{48D1C67C-76AA-45DA-A3F4-33629F9FDEFB}" presName="vertOne" presStyleCnt="0"/>
      <dgm:spPr/>
    </dgm:pt>
    <dgm:pt modelId="{7D4A2BBC-C798-48A9-ABBC-7BD6BE57A031}" type="pres">
      <dgm:prSet presAssocID="{48D1C67C-76AA-45DA-A3F4-33629F9FDEFB}" presName="txOne" presStyleLbl="node0" presStyleIdx="0" presStyleCnt="1" custLinFactNeighborX="-36" custLinFactNeighborY="7575">
        <dgm:presLayoutVars>
          <dgm:chPref val="3"/>
        </dgm:presLayoutVars>
      </dgm:prSet>
      <dgm:spPr/>
    </dgm:pt>
    <dgm:pt modelId="{412A5F3E-F5CC-40E9-BCCE-AB0A2D2B904B}" type="pres">
      <dgm:prSet presAssocID="{48D1C67C-76AA-45DA-A3F4-33629F9FDEFB}" presName="parTransOne" presStyleCnt="0"/>
      <dgm:spPr/>
    </dgm:pt>
    <dgm:pt modelId="{AAD6FDBB-04C7-4A07-8796-448732C07F04}" type="pres">
      <dgm:prSet presAssocID="{48D1C67C-76AA-45DA-A3F4-33629F9FDEFB}" presName="horzOne" presStyleCnt="0"/>
      <dgm:spPr/>
    </dgm:pt>
    <dgm:pt modelId="{B34E6D93-F4CF-43DB-8543-DED96436777F}" type="pres">
      <dgm:prSet presAssocID="{757FCAD7-3ACC-45FD-9E5E-1D1DF51150E5}" presName="vertTwo" presStyleCnt="0"/>
      <dgm:spPr/>
    </dgm:pt>
    <dgm:pt modelId="{D01FC0F4-B841-43DD-B26D-2C5A842C3EF9}" type="pres">
      <dgm:prSet presAssocID="{757FCAD7-3ACC-45FD-9E5E-1D1DF51150E5}" presName="txTwo" presStyleLbl="node2" presStyleIdx="0" presStyleCnt="3" custScaleX="201470">
        <dgm:presLayoutVars>
          <dgm:chPref val="3"/>
        </dgm:presLayoutVars>
      </dgm:prSet>
      <dgm:spPr/>
    </dgm:pt>
    <dgm:pt modelId="{B85EC9F6-B5D3-4A93-AEA9-61CF3DF476C4}" type="pres">
      <dgm:prSet presAssocID="{757FCAD7-3ACC-45FD-9E5E-1D1DF51150E5}" presName="horzTwo" presStyleCnt="0"/>
      <dgm:spPr/>
    </dgm:pt>
    <dgm:pt modelId="{9AA41CF3-951C-4AF4-BB44-48D065AE54B1}" type="pres">
      <dgm:prSet presAssocID="{80FC6068-12AA-4D4D-B3B2-9B4E3EFF7551}" presName="sibSpaceTwo" presStyleCnt="0"/>
      <dgm:spPr/>
    </dgm:pt>
    <dgm:pt modelId="{9AABF524-B127-461B-9463-8DF135360465}" type="pres">
      <dgm:prSet presAssocID="{0564D540-846D-4375-BE3E-4A2A26ECC140}" presName="vertTwo" presStyleCnt="0"/>
      <dgm:spPr/>
    </dgm:pt>
    <dgm:pt modelId="{1ED4F8EF-DB57-4333-BA71-6CACF3264A09}" type="pres">
      <dgm:prSet presAssocID="{0564D540-846D-4375-BE3E-4A2A26ECC140}" presName="txTwo" presStyleLbl="node2" presStyleIdx="1" presStyleCnt="3" custScaleX="53970">
        <dgm:presLayoutVars>
          <dgm:chPref val="3"/>
        </dgm:presLayoutVars>
      </dgm:prSet>
      <dgm:spPr/>
    </dgm:pt>
    <dgm:pt modelId="{D7C7F709-A3E0-47B8-8A51-3C3C5D85EE62}" type="pres">
      <dgm:prSet presAssocID="{0564D540-846D-4375-BE3E-4A2A26ECC140}" presName="horzTwo" presStyleCnt="0"/>
      <dgm:spPr/>
    </dgm:pt>
    <dgm:pt modelId="{18D6E44F-977C-498D-9C8E-2AE0DD48FDBE}" type="pres">
      <dgm:prSet presAssocID="{19BB3EB6-A811-4F4E-8E36-7B17A7E99D43}" presName="sibSpaceTwo" presStyleCnt="0"/>
      <dgm:spPr/>
    </dgm:pt>
    <dgm:pt modelId="{229DF03E-A6A7-4D71-9991-749FBCF59AE4}" type="pres">
      <dgm:prSet presAssocID="{AC928E18-0EA1-485C-928F-582CA1774A06}" presName="vertTwo" presStyleCnt="0"/>
      <dgm:spPr/>
    </dgm:pt>
    <dgm:pt modelId="{1E73261F-51D4-40F2-9B71-8A063F8FB20A}" type="pres">
      <dgm:prSet presAssocID="{AC928E18-0EA1-485C-928F-582CA1774A06}" presName="txTwo" presStyleLbl="node2" presStyleIdx="2" presStyleCnt="3" custScaleX="64964">
        <dgm:presLayoutVars>
          <dgm:chPref val="3"/>
        </dgm:presLayoutVars>
      </dgm:prSet>
      <dgm:spPr/>
    </dgm:pt>
    <dgm:pt modelId="{B4EAB60A-0091-4151-AEFF-CB50564D54F6}" type="pres">
      <dgm:prSet presAssocID="{AC928E18-0EA1-485C-928F-582CA1774A06}" presName="horzTwo" presStyleCnt="0"/>
      <dgm:spPr/>
    </dgm:pt>
  </dgm:ptLst>
  <dgm:cxnLst>
    <dgm:cxn modelId="{3D04827F-71AA-43A2-A5D9-3AE9895E4C09}" srcId="{F95CFFEA-7DA4-4726-B590-F7FCEAD2BF5B}" destId="{48D1C67C-76AA-45DA-A3F4-33629F9FDEFB}" srcOrd="0" destOrd="0" parTransId="{0A1D40A6-37B4-41A2-9978-D0D3EDBCFC35}" sibTransId="{48525567-86B3-4E92-BA19-4864FB1DCEB2}"/>
    <dgm:cxn modelId="{39578784-3FD5-47F6-8C03-16FC3ED30EB4}" type="presOf" srcId="{48D1C67C-76AA-45DA-A3F4-33629F9FDEFB}" destId="{7D4A2BBC-C798-48A9-ABBC-7BD6BE57A031}" srcOrd="0" destOrd="0" presId="urn:microsoft.com/office/officeart/2005/8/layout/hierarchy4"/>
    <dgm:cxn modelId="{8D3C88AD-2F5B-411B-B2B7-DFE8E09A62B6}" srcId="{48D1C67C-76AA-45DA-A3F4-33629F9FDEFB}" destId="{AC928E18-0EA1-485C-928F-582CA1774A06}" srcOrd="2" destOrd="0" parTransId="{5DEFF4BC-616B-49A3-86AE-38556F7731CE}" sibTransId="{6F80455E-A0AE-42AF-8EBD-F20C1921BC9A}"/>
    <dgm:cxn modelId="{5D95EAB9-C7A1-4B1D-88F3-FED26964F154}" type="presOf" srcId="{AC928E18-0EA1-485C-928F-582CA1774A06}" destId="{1E73261F-51D4-40F2-9B71-8A063F8FB20A}" srcOrd="0" destOrd="0" presId="urn:microsoft.com/office/officeart/2005/8/layout/hierarchy4"/>
    <dgm:cxn modelId="{1DAB7FBC-AABE-4ACF-90B4-CF2DBB22270E}" type="presOf" srcId="{F95CFFEA-7DA4-4726-B590-F7FCEAD2BF5B}" destId="{BC1608D0-862E-41FE-AA25-64A5441FBE7D}" srcOrd="0" destOrd="0" presId="urn:microsoft.com/office/officeart/2005/8/layout/hierarchy4"/>
    <dgm:cxn modelId="{9BDBC3C2-B7F4-4FBE-A92D-C7F786ED2D1C}" srcId="{48D1C67C-76AA-45DA-A3F4-33629F9FDEFB}" destId="{757FCAD7-3ACC-45FD-9E5E-1D1DF51150E5}" srcOrd="0" destOrd="0" parTransId="{C5171A10-4082-4DEB-847D-A8BC895C392F}" sibTransId="{80FC6068-12AA-4D4D-B3B2-9B4E3EFF7551}"/>
    <dgm:cxn modelId="{F2B9CBE9-1D69-4C74-9988-46A8F38E7EA1}" type="presOf" srcId="{757FCAD7-3ACC-45FD-9E5E-1D1DF51150E5}" destId="{D01FC0F4-B841-43DD-B26D-2C5A842C3EF9}" srcOrd="0" destOrd="0" presId="urn:microsoft.com/office/officeart/2005/8/layout/hierarchy4"/>
    <dgm:cxn modelId="{88BFC4F7-B17F-4416-BEF5-0B82224B22A4}" srcId="{48D1C67C-76AA-45DA-A3F4-33629F9FDEFB}" destId="{0564D540-846D-4375-BE3E-4A2A26ECC140}" srcOrd="1" destOrd="0" parTransId="{39D27593-045D-4D47-88D6-1DF8A836C115}" sibTransId="{19BB3EB6-A811-4F4E-8E36-7B17A7E99D43}"/>
    <dgm:cxn modelId="{D4E1A6F9-78D0-4F6C-958A-380FB3D08DE6}" type="presOf" srcId="{0564D540-846D-4375-BE3E-4A2A26ECC140}" destId="{1ED4F8EF-DB57-4333-BA71-6CACF3264A09}" srcOrd="0" destOrd="0" presId="urn:microsoft.com/office/officeart/2005/8/layout/hierarchy4"/>
    <dgm:cxn modelId="{94C98EBE-959B-466E-B657-A0AD1345B9F7}" type="presParOf" srcId="{BC1608D0-862E-41FE-AA25-64A5441FBE7D}" destId="{3A842A22-0509-4351-9554-21717CC34505}" srcOrd="0" destOrd="0" presId="urn:microsoft.com/office/officeart/2005/8/layout/hierarchy4"/>
    <dgm:cxn modelId="{02A073F0-2ED0-478F-8576-78B246FC77F1}" type="presParOf" srcId="{3A842A22-0509-4351-9554-21717CC34505}" destId="{7D4A2BBC-C798-48A9-ABBC-7BD6BE57A031}" srcOrd="0" destOrd="0" presId="urn:microsoft.com/office/officeart/2005/8/layout/hierarchy4"/>
    <dgm:cxn modelId="{CFCC3202-8491-482A-ACBE-FDC18262552B}" type="presParOf" srcId="{3A842A22-0509-4351-9554-21717CC34505}" destId="{412A5F3E-F5CC-40E9-BCCE-AB0A2D2B904B}" srcOrd="1" destOrd="0" presId="urn:microsoft.com/office/officeart/2005/8/layout/hierarchy4"/>
    <dgm:cxn modelId="{9666C051-986D-4A2C-A146-F0C71A564C46}" type="presParOf" srcId="{3A842A22-0509-4351-9554-21717CC34505}" destId="{AAD6FDBB-04C7-4A07-8796-448732C07F04}" srcOrd="2" destOrd="0" presId="urn:microsoft.com/office/officeart/2005/8/layout/hierarchy4"/>
    <dgm:cxn modelId="{F8C8D098-B69B-456F-92F9-7A5A07519067}" type="presParOf" srcId="{AAD6FDBB-04C7-4A07-8796-448732C07F04}" destId="{B34E6D93-F4CF-43DB-8543-DED96436777F}" srcOrd="0" destOrd="0" presId="urn:microsoft.com/office/officeart/2005/8/layout/hierarchy4"/>
    <dgm:cxn modelId="{DC78FB52-32B7-4CE1-B748-B63F20408F2B}" type="presParOf" srcId="{B34E6D93-F4CF-43DB-8543-DED96436777F}" destId="{D01FC0F4-B841-43DD-B26D-2C5A842C3EF9}" srcOrd="0" destOrd="0" presId="urn:microsoft.com/office/officeart/2005/8/layout/hierarchy4"/>
    <dgm:cxn modelId="{1AE66134-856C-4B85-86D4-7B30C626CB42}" type="presParOf" srcId="{B34E6D93-F4CF-43DB-8543-DED96436777F}" destId="{B85EC9F6-B5D3-4A93-AEA9-61CF3DF476C4}" srcOrd="1" destOrd="0" presId="urn:microsoft.com/office/officeart/2005/8/layout/hierarchy4"/>
    <dgm:cxn modelId="{A75B2338-DA09-4CF3-88A4-346884D6AED5}" type="presParOf" srcId="{AAD6FDBB-04C7-4A07-8796-448732C07F04}" destId="{9AA41CF3-951C-4AF4-BB44-48D065AE54B1}" srcOrd="1" destOrd="0" presId="urn:microsoft.com/office/officeart/2005/8/layout/hierarchy4"/>
    <dgm:cxn modelId="{92366B23-0FFD-4772-BB9E-88303481652F}" type="presParOf" srcId="{AAD6FDBB-04C7-4A07-8796-448732C07F04}" destId="{9AABF524-B127-461B-9463-8DF135360465}" srcOrd="2" destOrd="0" presId="urn:microsoft.com/office/officeart/2005/8/layout/hierarchy4"/>
    <dgm:cxn modelId="{C58C413E-969F-46A5-B2C0-28B2203A4848}" type="presParOf" srcId="{9AABF524-B127-461B-9463-8DF135360465}" destId="{1ED4F8EF-DB57-4333-BA71-6CACF3264A09}" srcOrd="0" destOrd="0" presId="urn:microsoft.com/office/officeart/2005/8/layout/hierarchy4"/>
    <dgm:cxn modelId="{FCE22653-31A5-460B-A570-8E2406FE1F8F}" type="presParOf" srcId="{9AABF524-B127-461B-9463-8DF135360465}" destId="{D7C7F709-A3E0-47B8-8A51-3C3C5D85EE62}" srcOrd="1" destOrd="0" presId="urn:microsoft.com/office/officeart/2005/8/layout/hierarchy4"/>
    <dgm:cxn modelId="{82D8F88B-B4E2-4544-BF8B-EDE4E1643138}" type="presParOf" srcId="{AAD6FDBB-04C7-4A07-8796-448732C07F04}" destId="{18D6E44F-977C-498D-9C8E-2AE0DD48FDBE}" srcOrd="3" destOrd="0" presId="urn:microsoft.com/office/officeart/2005/8/layout/hierarchy4"/>
    <dgm:cxn modelId="{CBF1C47E-81B7-410E-A758-D7DCB191974F}" type="presParOf" srcId="{AAD6FDBB-04C7-4A07-8796-448732C07F04}" destId="{229DF03E-A6A7-4D71-9991-749FBCF59AE4}" srcOrd="4" destOrd="0" presId="urn:microsoft.com/office/officeart/2005/8/layout/hierarchy4"/>
    <dgm:cxn modelId="{A3E06DD4-20CD-4216-B8E1-08CF874F09D8}" type="presParOf" srcId="{229DF03E-A6A7-4D71-9991-749FBCF59AE4}" destId="{1E73261F-51D4-40F2-9B71-8A063F8FB20A}" srcOrd="0" destOrd="0" presId="urn:microsoft.com/office/officeart/2005/8/layout/hierarchy4"/>
    <dgm:cxn modelId="{297FC79B-D5E5-421E-A221-7BEE38D38664}" type="presParOf" srcId="{229DF03E-A6A7-4D71-9991-749FBCF59AE4}" destId="{B4EAB60A-0091-4151-AEFF-CB50564D54F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4A2BBC-C798-48A9-ABBC-7BD6BE57A031}">
      <dsp:nvSpPr>
        <dsp:cNvPr id="0" name=""/>
        <dsp:cNvSpPr/>
      </dsp:nvSpPr>
      <dsp:spPr>
        <a:xfrm>
          <a:off x="0" y="7950"/>
          <a:ext cx="4103560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0" kern="1200">
              <a:latin typeface="Noor_Titr" panose="02000700000000000000" pitchFamily="2" charset="-78"/>
              <a:cs typeface="Noor_Titr" panose="02000700000000000000" pitchFamily="2" charset="-78"/>
            </a:rPr>
            <a:t>دروس شرح صحیفه کامله سجادیه </a:t>
          </a:r>
          <a:endParaRPr lang="en-US" sz="1400" b="0" kern="1200">
            <a:latin typeface="Noor_Titr" panose="02000700000000000000" pitchFamily="2" charset="-78"/>
            <a:cs typeface="Noor_Titr" panose="02000700000000000000" pitchFamily="2" charset="-78"/>
          </a:endParaRPr>
        </a:p>
      </dsp:txBody>
      <dsp:txXfrm>
        <a:off x="11373" y="19323"/>
        <a:ext cx="4080814" cy="365543"/>
      </dsp:txXfrm>
    </dsp:sp>
    <dsp:sp modelId="{D01FC0F4-B841-43DD-B26D-2C5A842C3EF9}">
      <dsp:nvSpPr>
        <dsp:cNvPr id="0" name=""/>
        <dsp:cNvSpPr/>
      </dsp:nvSpPr>
      <dsp:spPr>
        <a:xfrm>
          <a:off x="1174" y="490149"/>
          <a:ext cx="2451763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200" b="1" kern="1200">
              <a:latin typeface="Noor_Badr" panose="02000400000000000000" pitchFamily="2" charset="-78"/>
              <a:cs typeface="Noor_Badr" panose="02000400000000000000" pitchFamily="2" charset="-78"/>
            </a:rPr>
            <a:t>شرح کتاب عقل و جهل- </a:t>
          </a:r>
          <a:r>
            <a:rPr lang="fa-IR" sz="1100" b="1" kern="1200">
              <a:latin typeface="Noor_Badr" panose="02000400000000000000" pitchFamily="2" charset="-78"/>
              <a:cs typeface="Noor_Badr" panose="02000400000000000000" pitchFamily="2" charset="-78"/>
            </a:rPr>
            <a:t>حدیث ششم و هفتم و هشتم </a:t>
          </a:r>
          <a:endParaRPr lang="en-US" sz="1100" b="1" kern="1200">
            <a:latin typeface="Noor_Badr" panose="02000400000000000000" pitchFamily="2" charset="-78"/>
            <a:cs typeface="Noor_Badr" panose="02000400000000000000" pitchFamily="2" charset="-78"/>
          </a:endParaRPr>
        </a:p>
      </dsp:txBody>
      <dsp:txXfrm>
        <a:off x="12547" y="501522"/>
        <a:ext cx="2429017" cy="365543"/>
      </dsp:txXfrm>
    </dsp:sp>
    <dsp:sp modelId="{1ED4F8EF-DB57-4333-BA71-6CACF3264A09}">
      <dsp:nvSpPr>
        <dsp:cNvPr id="0" name=""/>
        <dsp:cNvSpPr/>
      </dsp:nvSpPr>
      <dsp:spPr>
        <a:xfrm>
          <a:off x="2555160" y="490149"/>
          <a:ext cx="656781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600" b="1" kern="1200">
              <a:latin typeface="Noor_Badr" panose="02000400000000000000" pitchFamily="2" charset="-78"/>
              <a:cs typeface="B Badr" panose="00000400000000000000" pitchFamily="2" charset="-78"/>
            </a:rPr>
            <a:t>جلسه 9</a:t>
          </a:r>
          <a:endParaRPr lang="en-US" sz="1600" b="1" kern="1200">
            <a:latin typeface="Noor_Badr" panose="02000400000000000000" pitchFamily="2" charset="-78"/>
            <a:cs typeface="B Badr" panose="00000400000000000000" pitchFamily="2" charset="-78"/>
          </a:endParaRPr>
        </a:p>
      </dsp:txBody>
      <dsp:txXfrm>
        <a:off x="2566533" y="501522"/>
        <a:ext cx="634035" cy="365543"/>
      </dsp:txXfrm>
    </dsp:sp>
    <dsp:sp modelId="{1E73261F-51D4-40F2-9B71-8A063F8FB20A}">
      <dsp:nvSpPr>
        <dsp:cNvPr id="0" name=""/>
        <dsp:cNvSpPr/>
      </dsp:nvSpPr>
      <dsp:spPr>
        <a:xfrm>
          <a:off x="3314164" y="490149"/>
          <a:ext cx="790571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 kern="1200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 kern="1200">
            <a:cs typeface="B Badr" panose="00000400000000000000" pitchFamily="2" charset="-78"/>
          </a:endParaRPr>
        </a:p>
      </dsp:txBody>
      <dsp:txXfrm>
        <a:off x="3325537" y="501522"/>
        <a:ext cx="767825" cy="3655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45BDB-F136-431B-89D3-564217554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5818</TotalTime>
  <Pages>5</Pages>
  <Words>967</Words>
  <Characters>4683</Characters>
  <Application>Microsoft Office Word</Application>
  <DocSecurity>0</DocSecurity>
  <Lines>79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Jawad Hazareh</dc:creator>
  <cp:keywords/>
  <dc:description/>
  <cp:lastModifiedBy>Mirzaei</cp:lastModifiedBy>
  <cp:revision>434</cp:revision>
  <cp:lastPrinted>2023-05-09T16:28:00Z</cp:lastPrinted>
  <dcterms:created xsi:type="dcterms:W3CDTF">2021-11-22T11:06:00Z</dcterms:created>
  <dcterms:modified xsi:type="dcterms:W3CDTF">2024-09-15T17:18:00Z</dcterms:modified>
</cp:coreProperties>
</file>